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18838" w14:textId="77777777" w:rsidR="008D7B26" w:rsidRDefault="008D7B26" w:rsidP="008D7B26">
      <w:pPr>
        <w:ind w:left="28"/>
        <w:jc w:val="center"/>
        <w:rPr>
          <w:b/>
          <w:color w:val="FFFFFF" w:themeColor="background1"/>
          <w:sz w:val="48"/>
          <w:highlight w:val="darkGreen"/>
        </w:rPr>
      </w:pPr>
      <w:r w:rsidRPr="008D7B26">
        <w:rPr>
          <w:b/>
          <w:color w:val="FFFFFF" w:themeColor="background1"/>
          <w:sz w:val="48"/>
          <w:highlight w:val="darkGreen"/>
        </w:rPr>
        <w:t>APEL DE SELECȚIE</w:t>
      </w:r>
    </w:p>
    <w:p w14:paraId="00C39DDF" w14:textId="77777777" w:rsidR="008D7B26" w:rsidRPr="008D7B26" w:rsidRDefault="008D7B26" w:rsidP="008D7B26">
      <w:pPr>
        <w:ind w:left="28"/>
        <w:jc w:val="center"/>
        <w:rPr>
          <w:b/>
          <w:color w:val="FFFFFF" w:themeColor="background1"/>
          <w:sz w:val="48"/>
        </w:rPr>
      </w:pPr>
    </w:p>
    <w:p w14:paraId="76928912" w14:textId="77777777" w:rsidR="00647442" w:rsidRPr="00647442" w:rsidRDefault="00647442" w:rsidP="00647442">
      <w:pPr>
        <w:ind w:left="28"/>
        <w:jc w:val="center"/>
        <w:rPr>
          <w:color w:val="FFFFFF" w:themeColor="background1"/>
          <w:highlight w:val="darkGreen"/>
        </w:rPr>
      </w:pPr>
      <w:r w:rsidRPr="00647442">
        <w:rPr>
          <w:color w:val="FFFFFF" w:themeColor="background1"/>
          <w:highlight w:val="darkGreen"/>
        </w:rPr>
        <w:t xml:space="preserve">ASOCIAȚIA GRUP DE ACȚIUNE LOCALĂ POARTA APUSENILOR </w:t>
      </w:r>
    </w:p>
    <w:p w14:paraId="6EA17C02" w14:textId="77777777" w:rsidR="00647442" w:rsidRPr="00647442" w:rsidRDefault="00647442" w:rsidP="00647442">
      <w:pPr>
        <w:ind w:left="28"/>
        <w:jc w:val="center"/>
        <w:rPr>
          <w:b/>
          <w:color w:val="FFFFFF" w:themeColor="background1"/>
          <w:highlight w:val="darkGreen"/>
        </w:rPr>
      </w:pPr>
      <w:proofErr w:type="spellStart"/>
      <w:r w:rsidRPr="00647442">
        <w:rPr>
          <w:color w:val="FFFFFF" w:themeColor="background1"/>
          <w:highlight w:val="darkGreen"/>
        </w:rPr>
        <w:t>anunţă</w:t>
      </w:r>
      <w:proofErr w:type="spellEnd"/>
      <w:r w:rsidRPr="00647442">
        <w:rPr>
          <w:color w:val="FFFFFF" w:themeColor="background1"/>
          <w:highlight w:val="darkGreen"/>
        </w:rPr>
        <w:t xml:space="preserve"> </w:t>
      </w:r>
      <w:proofErr w:type="spellStart"/>
      <w:r w:rsidRPr="00647442">
        <w:rPr>
          <w:color w:val="FFFFFF" w:themeColor="background1"/>
          <w:highlight w:val="darkGreen"/>
        </w:rPr>
        <w:t>lansarea</w:t>
      </w:r>
      <w:proofErr w:type="spellEnd"/>
      <w:r w:rsidRPr="00647442">
        <w:rPr>
          <w:color w:val="FFFFFF" w:themeColor="background1"/>
          <w:highlight w:val="darkGreen"/>
        </w:rPr>
        <w:t xml:space="preserve"> </w:t>
      </w:r>
      <w:proofErr w:type="spellStart"/>
      <w:r w:rsidRPr="00647442">
        <w:rPr>
          <w:color w:val="FFFFFF" w:themeColor="background1"/>
          <w:highlight w:val="darkGreen"/>
        </w:rPr>
        <w:t>în</w:t>
      </w:r>
      <w:proofErr w:type="spellEnd"/>
      <w:r w:rsidRPr="00647442">
        <w:rPr>
          <w:color w:val="FFFFFF" w:themeColor="background1"/>
          <w:highlight w:val="darkGreen"/>
        </w:rPr>
        <w:t xml:space="preserve"> </w:t>
      </w:r>
      <w:proofErr w:type="spellStart"/>
      <w:r w:rsidRPr="00647442">
        <w:rPr>
          <w:color w:val="FFFFFF" w:themeColor="background1"/>
          <w:highlight w:val="darkGreen"/>
        </w:rPr>
        <w:t>perioada</w:t>
      </w:r>
      <w:proofErr w:type="spellEnd"/>
      <w:r w:rsidRPr="00647442">
        <w:rPr>
          <w:color w:val="FFFFFF" w:themeColor="background1"/>
          <w:highlight w:val="darkGreen"/>
        </w:rPr>
        <w:t xml:space="preserve"> </w:t>
      </w:r>
      <w:r w:rsidRPr="00647442">
        <w:rPr>
          <w:b/>
          <w:color w:val="FFFFFF" w:themeColor="background1"/>
          <w:highlight w:val="darkGreen"/>
        </w:rPr>
        <w:t>23.04.2018 – 22.05.2018</w:t>
      </w:r>
    </w:p>
    <w:p w14:paraId="441F5E53" w14:textId="77777777" w:rsidR="00647442" w:rsidRDefault="00647442" w:rsidP="00647442">
      <w:pPr>
        <w:ind w:left="28"/>
        <w:jc w:val="center"/>
        <w:rPr>
          <w:b/>
          <w:color w:val="FFFFFF" w:themeColor="background1"/>
        </w:rPr>
      </w:pPr>
    </w:p>
    <w:p w14:paraId="02726AE6" w14:textId="77777777" w:rsidR="00647442" w:rsidRPr="00647442" w:rsidRDefault="00647442" w:rsidP="00647442">
      <w:pPr>
        <w:ind w:left="28"/>
        <w:jc w:val="center"/>
        <w:rPr>
          <w:b/>
          <w:color w:val="FFFFFF" w:themeColor="background1"/>
          <w:sz w:val="48"/>
          <w:highlight w:val="darkGreen"/>
        </w:rPr>
      </w:pPr>
      <w:proofErr w:type="spellStart"/>
      <w:proofErr w:type="gramStart"/>
      <w:r w:rsidRPr="00647442">
        <w:rPr>
          <w:b/>
          <w:color w:val="FFFFFF"/>
          <w:sz w:val="40"/>
          <w:szCs w:val="40"/>
          <w:highlight w:val="darkGreen"/>
        </w:rPr>
        <w:t>Măsura</w:t>
      </w:r>
      <w:proofErr w:type="spellEnd"/>
      <w:r w:rsidRPr="00647442">
        <w:rPr>
          <w:b/>
          <w:color w:val="FFFFFF"/>
          <w:sz w:val="40"/>
          <w:szCs w:val="40"/>
          <w:highlight w:val="darkGreen"/>
        </w:rPr>
        <w:t xml:space="preserve">  M</w:t>
      </w:r>
      <w:proofErr w:type="gramEnd"/>
      <w:r w:rsidRPr="00647442">
        <w:rPr>
          <w:b/>
          <w:color w:val="FFFFFF"/>
          <w:sz w:val="40"/>
          <w:szCs w:val="40"/>
          <w:highlight w:val="darkGreen"/>
        </w:rPr>
        <w:t>4/2A INVESTITII IN ACTIVE FIZICE</w:t>
      </w:r>
    </w:p>
    <w:p w14:paraId="7A7BBDBC" w14:textId="77777777" w:rsidR="00647442" w:rsidRPr="008D7B26" w:rsidRDefault="00647442" w:rsidP="00647442">
      <w:pPr>
        <w:spacing w:line="324" w:lineRule="exact"/>
        <w:ind w:left="28"/>
        <w:rPr>
          <w:b/>
          <w:sz w:val="40"/>
          <w:szCs w:val="40"/>
        </w:rPr>
      </w:pPr>
    </w:p>
    <w:p w14:paraId="782AE0BD" w14:textId="77777777" w:rsidR="00647442" w:rsidRPr="003B558A" w:rsidRDefault="00647442" w:rsidP="00647442">
      <w:pPr>
        <w:spacing w:before="101"/>
        <w:ind w:left="940"/>
        <w:jc w:val="both"/>
        <w:rPr>
          <w:color w:val="000000" w:themeColor="text1"/>
          <w:sz w:val="28"/>
        </w:rPr>
      </w:pPr>
      <w:r w:rsidRPr="003B558A">
        <w:rPr>
          <w:color w:val="000000" w:themeColor="text1"/>
          <w:sz w:val="28"/>
        </w:rPr>
        <w:t xml:space="preserve">Data </w:t>
      </w:r>
      <w:proofErr w:type="spellStart"/>
      <w:r w:rsidRPr="003B558A">
        <w:rPr>
          <w:color w:val="000000" w:themeColor="text1"/>
          <w:sz w:val="28"/>
        </w:rPr>
        <w:t>publicării</w:t>
      </w:r>
      <w:proofErr w:type="spellEnd"/>
      <w:r w:rsidRPr="003B558A">
        <w:rPr>
          <w:color w:val="000000" w:themeColor="text1"/>
          <w:sz w:val="28"/>
        </w:rPr>
        <w:t xml:space="preserve">: </w:t>
      </w:r>
      <w:r w:rsidRPr="003B558A">
        <w:rPr>
          <w:color w:val="000000" w:themeColor="text1"/>
          <w:sz w:val="28"/>
          <w:u w:val="single"/>
        </w:rPr>
        <w:t>23.04.2018</w:t>
      </w:r>
    </w:p>
    <w:p w14:paraId="1FFCA4C7" w14:textId="77777777" w:rsidR="00647442" w:rsidRPr="003B558A" w:rsidRDefault="00647442" w:rsidP="00647442">
      <w:pPr>
        <w:spacing w:before="247"/>
        <w:ind w:left="940"/>
        <w:jc w:val="both"/>
        <w:rPr>
          <w:color w:val="000000" w:themeColor="text1"/>
        </w:rPr>
      </w:pPr>
      <w:proofErr w:type="spellStart"/>
      <w:r w:rsidRPr="003B558A">
        <w:rPr>
          <w:b/>
          <w:color w:val="000000" w:themeColor="text1"/>
        </w:rPr>
        <w:t>Numărul</w:t>
      </w:r>
      <w:proofErr w:type="spellEnd"/>
      <w:r w:rsidRPr="003B558A">
        <w:rPr>
          <w:b/>
          <w:color w:val="000000" w:themeColor="text1"/>
        </w:rPr>
        <w:t xml:space="preserve"> de </w:t>
      </w:r>
      <w:proofErr w:type="spellStart"/>
      <w:r w:rsidRPr="003B558A">
        <w:rPr>
          <w:b/>
          <w:color w:val="000000" w:themeColor="text1"/>
        </w:rPr>
        <w:t>referinţă</w:t>
      </w:r>
      <w:proofErr w:type="spellEnd"/>
      <w:r w:rsidRPr="003B558A">
        <w:rPr>
          <w:b/>
          <w:color w:val="000000" w:themeColor="text1"/>
        </w:rPr>
        <w:t xml:space="preserve"> al </w:t>
      </w:r>
      <w:proofErr w:type="spellStart"/>
      <w:r w:rsidRPr="003B558A">
        <w:rPr>
          <w:b/>
          <w:color w:val="000000" w:themeColor="text1"/>
        </w:rPr>
        <w:t>sesiunii</w:t>
      </w:r>
      <w:proofErr w:type="spellEnd"/>
      <w:r w:rsidRPr="003B558A">
        <w:rPr>
          <w:b/>
          <w:color w:val="000000" w:themeColor="text1"/>
        </w:rPr>
        <w:t xml:space="preserve"> </w:t>
      </w:r>
      <w:proofErr w:type="spellStart"/>
      <w:r w:rsidRPr="003B558A">
        <w:rPr>
          <w:b/>
          <w:color w:val="000000" w:themeColor="text1"/>
        </w:rPr>
        <w:t>cererii</w:t>
      </w:r>
      <w:proofErr w:type="spellEnd"/>
      <w:r w:rsidRPr="003B558A">
        <w:rPr>
          <w:b/>
          <w:color w:val="000000" w:themeColor="text1"/>
        </w:rPr>
        <w:t xml:space="preserve"> de </w:t>
      </w:r>
      <w:proofErr w:type="spellStart"/>
      <w:r w:rsidRPr="003B558A">
        <w:rPr>
          <w:b/>
          <w:color w:val="000000" w:themeColor="text1"/>
        </w:rPr>
        <w:t>proiecte</w:t>
      </w:r>
      <w:proofErr w:type="spellEnd"/>
      <w:r w:rsidRPr="003B558A">
        <w:rPr>
          <w:b/>
          <w:color w:val="000000" w:themeColor="text1"/>
        </w:rPr>
        <w:t xml:space="preserve">: </w:t>
      </w:r>
      <w:proofErr w:type="spellStart"/>
      <w:r w:rsidRPr="003B558A">
        <w:rPr>
          <w:color w:val="000000" w:themeColor="text1"/>
        </w:rPr>
        <w:t>Măsura</w:t>
      </w:r>
      <w:proofErr w:type="spellEnd"/>
      <w:r w:rsidRPr="003B558A">
        <w:rPr>
          <w:color w:val="000000" w:themeColor="text1"/>
        </w:rPr>
        <w:t xml:space="preserve"> M4/2A – 1/23.04.2018</w:t>
      </w:r>
    </w:p>
    <w:p w14:paraId="3A4A3259" w14:textId="77777777" w:rsidR="00647442" w:rsidRPr="003B558A" w:rsidRDefault="00647442" w:rsidP="00647442">
      <w:pPr>
        <w:pStyle w:val="BodyText"/>
        <w:spacing w:before="7"/>
        <w:rPr>
          <w:color w:val="000000" w:themeColor="text1"/>
          <w:sz w:val="20"/>
        </w:rPr>
      </w:pPr>
    </w:p>
    <w:p w14:paraId="4B7A41D2" w14:textId="77777777" w:rsidR="00647442" w:rsidRPr="003B558A" w:rsidRDefault="00647442" w:rsidP="00647442">
      <w:pPr>
        <w:ind w:left="940"/>
        <w:jc w:val="both"/>
        <w:rPr>
          <w:color w:val="000000" w:themeColor="text1"/>
        </w:rPr>
      </w:pPr>
      <w:r w:rsidRPr="003B558A">
        <w:rPr>
          <w:b/>
          <w:color w:val="000000" w:themeColor="text1"/>
        </w:rPr>
        <w:t xml:space="preserve">Data </w:t>
      </w:r>
      <w:proofErr w:type="spellStart"/>
      <w:r w:rsidRPr="003B558A">
        <w:rPr>
          <w:b/>
          <w:color w:val="000000" w:themeColor="text1"/>
        </w:rPr>
        <w:t>lansării</w:t>
      </w:r>
      <w:proofErr w:type="spellEnd"/>
      <w:r w:rsidRPr="003B558A">
        <w:rPr>
          <w:b/>
          <w:color w:val="000000" w:themeColor="text1"/>
        </w:rPr>
        <w:t xml:space="preserve"> </w:t>
      </w:r>
      <w:proofErr w:type="spellStart"/>
      <w:r w:rsidRPr="003B558A">
        <w:rPr>
          <w:b/>
          <w:color w:val="000000" w:themeColor="text1"/>
        </w:rPr>
        <w:t>apelului</w:t>
      </w:r>
      <w:proofErr w:type="spellEnd"/>
      <w:r w:rsidRPr="003B558A">
        <w:rPr>
          <w:b/>
          <w:color w:val="000000" w:themeColor="text1"/>
        </w:rPr>
        <w:t xml:space="preserve"> de </w:t>
      </w:r>
      <w:proofErr w:type="spellStart"/>
      <w:r w:rsidRPr="003B558A">
        <w:rPr>
          <w:b/>
          <w:color w:val="000000" w:themeColor="text1"/>
        </w:rPr>
        <w:t>selecție</w:t>
      </w:r>
      <w:proofErr w:type="spellEnd"/>
      <w:r w:rsidRPr="003B558A">
        <w:rPr>
          <w:b/>
          <w:color w:val="000000" w:themeColor="text1"/>
        </w:rPr>
        <w:t xml:space="preserve">: </w:t>
      </w:r>
      <w:r w:rsidRPr="003B558A">
        <w:rPr>
          <w:color w:val="000000" w:themeColor="text1"/>
        </w:rPr>
        <w:t>23.04.2018</w:t>
      </w:r>
    </w:p>
    <w:p w14:paraId="2C3BE5B0" w14:textId="77777777" w:rsidR="00647442" w:rsidRPr="003B558A" w:rsidRDefault="00647442" w:rsidP="00647442">
      <w:pPr>
        <w:pStyle w:val="BodyText"/>
        <w:spacing w:before="7"/>
        <w:rPr>
          <w:color w:val="000000" w:themeColor="text1"/>
          <w:sz w:val="20"/>
        </w:rPr>
      </w:pPr>
    </w:p>
    <w:p w14:paraId="10E766F5" w14:textId="77777777" w:rsidR="00647442" w:rsidRPr="003B558A" w:rsidRDefault="00647442" w:rsidP="00647442">
      <w:pPr>
        <w:ind w:left="940"/>
        <w:jc w:val="both"/>
        <w:rPr>
          <w:color w:val="000000" w:themeColor="text1"/>
        </w:rPr>
      </w:pPr>
      <w:r w:rsidRPr="003B558A">
        <w:rPr>
          <w:b/>
          <w:color w:val="000000" w:themeColor="text1"/>
        </w:rPr>
        <w:t xml:space="preserve">Data </w:t>
      </w:r>
      <w:proofErr w:type="spellStart"/>
      <w:r w:rsidRPr="003B558A">
        <w:rPr>
          <w:b/>
          <w:color w:val="000000" w:themeColor="text1"/>
        </w:rPr>
        <w:t>limită</w:t>
      </w:r>
      <w:proofErr w:type="spellEnd"/>
      <w:r w:rsidRPr="003B558A">
        <w:rPr>
          <w:b/>
          <w:color w:val="000000" w:themeColor="text1"/>
        </w:rPr>
        <w:t xml:space="preserve"> de </w:t>
      </w:r>
      <w:proofErr w:type="spellStart"/>
      <w:r w:rsidRPr="003B558A">
        <w:rPr>
          <w:b/>
          <w:color w:val="000000" w:themeColor="text1"/>
        </w:rPr>
        <w:t>depunere</w:t>
      </w:r>
      <w:proofErr w:type="spellEnd"/>
      <w:r w:rsidRPr="003B558A">
        <w:rPr>
          <w:b/>
          <w:color w:val="000000" w:themeColor="text1"/>
        </w:rPr>
        <w:t xml:space="preserve"> a </w:t>
      </w:r>
      <w:proofErr w:type="spellStart"/>
      <w:r w:rsidRPr="003B558A">
        <w:rPr>
          <w:b/>
          <w:color w:val="000000" w:themeColor="text1"/>
        </w:rPr>
        <w:t>proiectelor</w:t>
      </w:r>
      <w:proofErr w:type="spellEnd"/>
      <w:r w:rsidRPr="003B558A">
        <w:rPr>
          <w:b/>
          <w:color w:val="000000" w:themeColor="text1"/>
        </w:rPr>
        <w:t xml:space="preserve">: </w:t>
      </w:r>
      <w:r w:rsidRPr="003B558A">
        <w:rPr>
          <w:color w:val="000000" w:themeColor="text1"/>
        </w:rPr>
        <w:t>22.05.2018</w:t>
      </w:r>
    </w:p>
    <w:p w14:paraId="18658C90" w14:textId="77777777" w:rsidR="00647442" w:rsidRPr="003B558A" w:rsidRDefault="00647442" w:rsidP="00647442">
      <w:pPr>
        <w:pStyle w:val="BodyText"/>
        <w:spacing w:before="6"/>
        <w:rPr>
          <w:color w:val="000000" w:themeColor="text1"/>
          <w:sz w:val="20"/>
        </w:rPr>
      </w:pPr>
    </w:p>
    <w:p w14:paraId="0ACE35B3" w14:textId="77777777" w:rsidR="00647442" w:rsidRPr="003B558A" w:rsidRDefault="00647442" w:rsidP="00647442">
      <w:pPr>
        <w:pStyle w:val="Heading2"/>
        <w:spacing w:before="1"/>
        <w:ind w:left="940"/>
        <w:jc w:val="both"/>
        <w:rPr>
          <w:color w:val="000000" w:themeColor="text1"/>
        </w:rPr>
      </w:pPr>
      <w:proofErr w:type="spellStart"/>
      <w:r w:rsidRPr="003B558A">
        <w:rPr>
          <w:color w:val="000000" w:themeColor="text1"/>
        </w:rPr>
        <w:t>Locul</w:t>
      </w:r>
      <w:proofErr w:type="spellEnd"/>
      <w:r w:rsidRPr="003B558A">
        <w:rPr>
          <w:color w:val="000000" w:themeColor="text1"/>
        </w:rPr>
        <w:t xml:space="preserve"> </w:t>
      </w:r>
      <w:proofErr w:type="spellStart"/>
      <w:r w:rsidRPr="003B558A">
        <w:rPr>
          <w:color w:val="000000" w:themeColor="text1"/>
        </w:rPr>
        <w:t>și</w:t>
      </w:r>
      <w:proofErr w:type="spellEnd"/>
      <w:r w:rsidRPr="003B558A">
        <w:rPr>
          <w:color w:val="000000" w:themeColor="text1"/>
        </w:rPr>
        <w:t xml:space="preserve"> </w:t>
      </w:r>
      <w:proofErr w:type="spellStart"/>
      <w:r w:rsidRPr="003B558A">
        <w:rPr>
          <w:color w:val="000000" w:themeColor="text1"/>
        </w:rPr>
        <w:t>intervalul</w:t>
      </w:r>
      <w:proofErr w:type="spellEnd"/>
      <w:r w:rsidRPr="003B558A">
        <w:rPr>
          <w:color w:val="000000" w:themeColor="text1"/>
        </w:rPr>
        <w:t xml:space="preserve"> </w:t>
      </w:r>
      <w:proofErr w:type="spellStart"/>
      <w:r w:rsidRPr="003B558A">
        <w:rPr>
          <w:color w:val="000000" w:themeColor="text1"/>
        </w:rPr>
        <w:t>orar</w:t>
      </w:r>
      <w:proofErr w:type="spellEnd"/>
      <w:r w:rsidRPr="003B558A">
        <w:rPr>
          <w:color w:val="000000" w:themeColor="text1"/>
        </w:rPr>
        <w:t xml:space="preserve"> </w:t>
      </w:r>
      <w:proofErr w:type="spellStart"/>
      <w:r w:rsidRPr="003B558A">
        <w:rPr>
          <w:color w:val="000000" w:themeColor="text1"/>
        </w:rPr>
        <w:t>în</w:t>
      </w:r>
      <w:proofErr w:type="spellEnd"/>
      <w:r w:rsidRPr="003B558A">
        <w:rPr>
          <w:color w:val="000000" w:themeColor="text1"/>
        </w:rPr>
        <w:t xml:space="preserve"> care se pot </w:t>
      </w:r>
      <w:proofErr w:type="spellStart"/>
      <w:r w:rsidRPr="003B558A">
        <w:rPr>
          <w:color w:val="000000" w:themeColor="text1"/>
        </w:rPr>
        <w:t>depune</w:t>
      </w:r>
      <w:proofErr w:type="spellEnd"/>
      <w:r w:rsidRPr="003B558A">
        <w:rPr>
          <w:color w:val="000000" w:themeColor="text1"/>
        </w:rPr>
        <w:t xml:space="preserve"> </w:t>
      </w:r>
      <w:proofErr w:type="spellStart"/>
      <w:r w:rsidRPr="003B558A">
        <w:rPr>
          <w:color w:val="000000" w:themeColor="text1"/>
        </w:rPr>
        <w:t>proiectele</w:t>
      </w:r>
      <w:proofErr w:type="spellEnd"/>
      <w:r w:rsidRPr="003B558A">
        <w:rPr>
          <w:color w:val="000000" w:themeColor="text1"/>
        </w:rPr>
        <w:t>:</w:t>
      </w:r>
    </w:p>
    <w:p w14:paraId="23EECF26" w14:textId="77777777" w:rsidR="00647442" w:rsidRPr="003B558A" w:rsidRDefault="00647442" w:rsidP="00647442">
      <w:pPr>
        <w:pStyle w:val="BodyText"/>
        <w:spacing w:before="35"/>
        <w:ind w:left="940" w:right="1196"/>
        <w:rPr>
          <w:color w:val="000000" w:themeColor="text1"/>
        </w:rPr>
      </w:pPr>
      <w:proofErr w:type="spellStart"/>
      <w:r w:rsidRPr="003B558A">
        <w:rPr>
          <w:color w:val="000000" w:themeColor="text1"/>
        </w:rPr>
        <w:t>Biroul</w:t>
      </w:r>
      <w:proofErr w:type="spellEnd"/>
      <w:r w:rsidRPr="003B558A">
        <w:rPr>
          <w:color w:val="000000" w:themeColor="text1"/>
        </w:rPr>
        <w:t xml:space="preserve"> GAL POARTA APUSENILOR </w:t>
      </w:r>
      <w:proofErr w:type="spellStart"/>
      <w:r w:rsidRPr="003B558A">
        <w:rPr>
          <w:color w:val="000000" w:themeColor="text1"/>
        </w:rPr>
        <w:t>în</w:t>
      </w:r>
      <w:proofErr w:type="spellEnd"/>
      <w:r w:rsidRPr="003B558A">
        <w:rPr>
          <w:color w:val="000000" w:themeColor="text1"/>
        </w:rPr>
        <w:t xml:space="preserve"> </w:t>
      </w:r>
      <w:proofErr w:type="spellStart"/>
      <w:r w:rsidRPr="003B558A">
        <w:rPr>
          <w:color w:val="000000" w:themeColor="text1"/>
        </w:rPr>
        <w:t>intervalul</w:t>
      </w:r>
      <w:proofErr w:type="spellEnd"/>
      <w:r w:rsidRPr="003B558A">
        <w:rPr>
          <w:color w:val="000000" w:themeColor="text1"/>
        </w:rPr>
        <w:t xml:space="preserve"> </w:t>
      </w:r>
      <w:proofErr w:type="spellStart"/>
      <w:r w:rsidRPr="003B558A">
        <w:rPr>
          <w:color w:val="000000" w:themeColor="text1"/>
        </w:rPr>
        <w:t>orar</w:t>
      </w:r>
      <w:proofErr w:type="spellEnd"/>
      <w:r w:rsidRPr="003B558A">
        <w:rPr>
          <w:color w:val="000000" w:themeColor="text1"/>
        </w:rPr>
        <w:t xml:space="preserve"> 11:00-15:00 de </w:t>
      </w:r>
      <w:proofErr w:type="spellStart"/>
      <w:r w:rsidRPr="003B558A">
        <w:rPr>
          <w:color w:val="000000" w:themeColor="text1"/>
        </w:rPr>
        <w:t>luni</w:t>
      </w:r>
      <w:proofErr w:type="spellEnd"/>
      <w:r w:rsidRPr="003B558A">
        <w:rPr>
          <w:color w:val="000000" w:themeColor="text1"/>
        </w:rPr>
        <w:t xml:space="preserve"> </w:t>
      </w:r>
      <w:proofErr w:type="spellStart"/>
      <w:r w:rsidRPr="003B558A">
        <w:rPr>
          <w:color w:val="000000" w:themeColor="text1"/>
        </w:rPr>
        <w:t>până</w:t>
      </w:r>
      <w:proofErr w:type="spellEnd"/>
      <w:r w:rsidRPr="003B558A">
        <w:rPr>
          <w:color w:val="000000" w:themeColor="text1"/>
        </w:rPr>
        <w:t xml:space="preserve"> </w:t>
      </w:r>
      <w:proofErr w:type="spellStart"/>
      <w:r w:rsidRPr="003B558A">
        <w:rPr>
          <w:color w:val="000000" w:themeColor="text1"/>
        </w:rPr>
        <w:t>vineri</w:t>
      </w:r>
      <w:proofErr w:type="spellEnd"/>
      <w:r w:rsidRPr="003B558A">
        <w:rPr>
          <w:color w:val="000000" w:themeColor="text1"/>
        </w:rPr>
        <w:t>.</w:t>
      </w:r>
    </w:p>
    <w:p w14:paraId="1B8DA459" w14:textId="77777777" w:rsidR="00647442" w:rsidRPr="003B558A" w:rsidRDefault="00647442" w:rsidP="00647442">
      <w:pPr>
        <w:spacing w:before="201"/>
        <w:ind w:left="940"/>
        <w:rPr>
          <w:color w:val="000000" w:themeColor="text1"/>
        </w:rPr>
      </w:pPr>
      <w:proofErr w:type="spellStart"/>
      <w:r w:rsidRPr="003B558A">
        <w:rPr>
          <w:b/>
          <w:color w:val="000000" w:themeColor="text1"/>
        </w:rPr>
        <w:t>Fondul</w:t>
      </w:r>
      <w:proofErr w:type="spellEnd"/>
      <w:r w:rsidRPr="003B558A">
        <w:rPr>
          <w:b/>
          <w:color w:val="000000" w:themeColor="text1"/>
        </w:rPr>
        <w:t xml:space="preserve"> </w:t>
      </w:r>
      <w:proofErr w:type="spellStart"/>
      <w:r w:rsidRPr="003B558A">
        <w:rPr>
          <w:b/>
          <w:color w:val="000000" w:themeColor="text1"/>
        </w:rPr>
        <w:t>disponibil</w:t>
      </w:r>
      <w:proofErr w:type="spellEnd"/>
      <w:r w:rsidRPr="003B558A">
        <w:rPr>
          <w:b/>
          <w:color w:val="000000" w:themeColor="text1"/>
        </w:rPr>
        <w:t xml:space="preserve"> </w:t>
      </w:r>
      <w:proofErr w:type="spellStart"/>
      <w:r w:rsidRPr="003B558A">
        <w:rPr>
          <w:b/>
          <w:color w:val="000000" w:themeColor="text1"/>
        </w:rPr>
        <w:t>pentru</w:t>
      </w:r>
      <w:proofErr w:type="spellEnd"/>
      <w:r w:rsidRPr="003B558A">
        <w:rPr>
          <w:b/>
          <w:color w:val="000000" w:themeColor="text1"/>
        </w:rPr>
        <w:t xml:space="preserve"> </w:t>
      </w:r>
      <w:proofErr w:type="spellStart"/>
      <w:r w:rsidRPr="003B558A">
        <w:rPr>
          <w:b/>
          <w:color w:val="000000" w:themeColor="text1"/>
        </w:rPr>
        <w:t>această</w:t>
      </w:r>
      <w:proofErr w:type="spellEnd"/>
      <w:r w:rsidRPr="003B558A">
        <w:rPr>
          <w:b/>
          <w:color w:val="000000" w:themeColor="text1"/>
        </w:rPr>
        <w:t xml:space="preserve"> </w:t>
      </w:r>
      <w:proofErr w:type="spellStart"/>
      <w:r w:rsidRPr="003B558A">
        <w:rPr>
          <w:b/>
          <w:color w:val="000000" w:themeColor="text1"/>
        </w:rPr>
        <w:t>sesiune</w:t>
      </w:r>
      <w:proofErr w:type="spellEnd"/>
      <w:r w:rsidRPr="003B558A">
        <w:rPr>
          <w:b/>
          <w:color w:val="000000" w:themeColor="text1"/>
        </w:rPr>
        <w:t xml:space="preserve">: </w:t>
      </w:r>
      <w:proofErr w:type="gramStart"/>
      <w:r w:rsidRPr="003B558A">
        <w:rPr>
          <w:b/>
          <w:color w:val="000000" w:themeColor="text1"/>
        </w:rPr>
        <w:t>299.282  EURO</w:t>
      </w:r>
      <w:proofErr w:type="gramEnd"/>
      <w:r w:rsidRPr="003B558A">
        <w:rPr>
          <w:b/>
          <w:color w:val="000000" w:themeColor="text1"/>
        </w:rPr>
        <w:t>.</w:t>
      </w:r>
    </w:p>
    <w:p w14:paraId="23E69F02" w14:textId="77777777" w:rsidR="00647442" w:rsidRPr="003B558A" w:rsidRDefault="00647442" w:rsidP="00647442">
      <w:pPr>
        <w:tabs>
          <w:tab w:val="left" w:pos="1661"/>
        </w:tabs>
        <w:spacing w:before="24" w:line="268" w:lineRule="auto"/>
        <w:ind w:right="1137"/>
        <w:rPr>
          <w:color w:val="000000" w:themeColor="text1"/>
          <w:sz w:val="25"/>
        </w:rPr>
      </w:pPr>
    </w:p>
    <w:p w14:paraId="616EDDCD" w14:textId="77777777" w:rsidR="00647442" w:rsidRPr="003B558A" w:rsidRDefault="00647442" w:rsidP="00647442">
      <w:pPr>
        <w:tabs>
          <w:tab w:val="left" w:pos="1661"/>
        </w:tabs>
        <w:spacing w:before="24" w:line="268" w:lineRule="auto"/>
        <w:ind w:right="1137"/>
        <w:rPr>
          <w:color w:val="000000" w:themeColor="text1"/>
          <w:sz w:val="25"/>
        </w:rPr>
      </w:pPr>
      <w:r w:rsidRPr="003B558A">
        <w:rPr>
          <w:color w:val="000000" w:themeColor="text1"/>
          <w:sz w:val="25"/>
        </w:rPr>
        <w:tab/>
        <w:t>INTENSITATEA SPRIJINULUI</w:t>
      </w:r>
    </w:p>
    <w:p w14:paraId="753FE5A6" w14:textId="77777777" w:rsidR="00647442" w:rsidRPr="003B558A" w:rsidRDefault="00647442" w:rsidP="00647442">
      <w:pPr>
        <w:tabs>
          <w:tab w:val="left" w:pos="1661"/>
        </w:tabs>
        <w:spacing w:before="24" w:line="268" w:lineRule="auto"/>
        <w:ind w:left="990" w:right="1137"/>
        <w:rPr>
          <w:color w:val="000000" w:themeColor="text1"/>
          <w:sz w:val="25"/>
        </w:rPr>
      </w:pPr>
      <w:r w:rsidRPr="003B558A">
        <w:rPr>
          <w:color w:val="000000" w:themeColor="text1"/>
          <w:sz w:val="25"/>
        </w:rPr>
        <w:t xml:space="preserve"> </w:t>
      </w:r>
      <w:r w:rsidRPr="003B558A">
        <w:rPr>
          <w:color w:val="000000" w:themeColor="text1"/>
          <w:sz w:val="25"/>
        </w:rPr>
        <w:tab/>
        <w:t xml:space="preserve">50% din </w:t>
      </w:r>
      <w:proofErr w:type="spellStart"/>
      <w:r w:rsidRPr="003B558A">
        <w:rPr>
          <w:color w:val="000000" w:themeColor="text1"/>
          <w:sz w:val="25"/>
        </w:rPr>
        <w:t>totalul</w:t>
      </w:r>
      <w:proofErr w:type="spellEnd"/>
      <w:r w:rsidRPr="003B558A">
        <w:rPr>
          <w:color w:val="000000" w:themeColor="text1"/>
          <w:sz w:val="25"/>
        </w:rPr>
        <w:t xml:space="preserve"> </w:t>
      </w:r>
      <w:proofErr w:type="spellStart"/>
      <w:r w:rsidRPr="003B558A">
        <w:rPr>
          <w:color w:val="000000" w:themeColor="text1"/>
          <w:sz w:val="25"/>
        </w:rPr>
        <w:t>cheltuielilor</w:t>
      </w:r>
      <w:proofErr w:type="spellEnd"/>
      <w:r w:rsidRPr="003B558A">
        <w:rPr>
          <w:color w:val="000000" w:themeColor="text1"/>
          <w:sz w:val="25"/>
        </w:rPr>
        <w:t xml:space="preserve"> </w:t>
      </w:r>
      <w:proofErr w:type="spellStart"/>
      <w:r w:rsidRPr="003B558A">
        <w:rPr>
          <w:color w:val="000000" w:themeColor="text1"/>
          <w:sz w:val="25"/>
        </w:rPr>
        <w:t>eligibile</w:t>
      </w:r>
      <w:proofErr w:type="spellEnd"/>
      <w:r w:rsidRPr="003B558A">
        <w:rPr>
          <w:color w:val="000000" w:themeColor="text1"/>
          <w:sz w:val="25"/>
        </w:rPr>
        <w:t xml:space="preserve"> </w:t>
      </w:r>
      <w:proofErr w:type="spellStart"/>
      <w:r w:rsidRPr="003B558A">
        <w:rPr>
          <w:color w:val="000000" w:themeColor="text1"/>
          <w:sz w:val="25"/>
        </w:rPr>
        <w:t>și</w:t>
      </w:r>
      <w:proofErr w:type="spellEnd"/>
      <w:r w:rsidRPr="003B558A">
        <w:rPr>
          <w:color w:val="000000" w:themeColor="text1"/>
          <w:sz w:val="25"/>
        </w:rPr>
        <w:t xml:space="preserve"> nu </w:t>
      </w:r>
      <w:proofErr w:type="spellStart"/>
      <w:r w:rsidRPr="003B558A">
        <w:rPr>
          <w:color w:val="000000" w:themeColor="text1"/>
          <w:sz w:val="25"/>
        </w:rPr>
        <w:t>va</w:t>
      </w:r>
      <w:proofErr w:type="spellEnd"/>
      <w:r w:rsidRPr="003B558A">
        <w:rPr>
          <w:color w:val="000000" w:themeColor="text1"/>
          <w:sz w:val="25"/>
        </w:rPr>
        <w:t xml:space="preserve"> </w:t>
      </w:r>
      <w:proofErr w:type="spellStart"/>
      <w:r w:rsidRPr="003B558A">
        <w:rPr>
          <w:color w:val="000000" w:themeColor="text1"/>
          <w:sz w:val="25"/>
        </w:rPr>
        <w:t>depăși</w:t>
      </w:r>
      <w:proofErr w:type="spellEnd"/>
      <w:r w:rsidRPr="003B558A">
        <w:rPr>
          <w:color w:val="000000" w:themeColor="text1"/>
          <w:sz w:val="25"/>
        </w:rPr>
        <w:t xml:space="preserve"> 50.000 euro/</w:t>
      </w:r>
      <w:proofErr w:type="spellStart"/>
      <w:r w:rsidRPr="003B558A">
        <w:rPr>
          <w:color w:val="000000" w:themeColor="text1"/>
          <w:sz w:val="25"/>
        </w:rPr>
        <w:t>proiect</w:t>
      </w:r>
      <w:proofErr w:type="spellEnd"/>
      <w:r w:rsidRPr="003B558A">
        <w:rPr>
          <w:color w:val="000000" w:themeColor="text1"/>
          <w:sz w:val="25"/>
        </w:rPr>
        <w:t xml:space="preserve">.  Conform </w:t>
      </w:r>
      <w:proofErr w:type="spellStart"/>
      <w:r w:rsidRPr="003B558A">
        <w:rPr>
          <w:color w:val="000000" w:themeColor="text1"/>
          <w:sz w:val="25"/>
        </w:rPr>
        <w:t>Anexei</w:t>
      </w:r>
      <w:proofErr w:type="spellEnd"/>
      <w:r w:rsidRPr="003B558A">
        <w:rPr>
          <w:color w:val="000000" w:themeColor="text1"/>
          <w:sz w:val="25"/>
        </w:rPr>
        <w:t xml:space="preserve"> II din Reg. (UE) </w:t>
      </w:r>
      <w:proofErr w:type="spellStart"/>
      <w:r w:rsidRPr="003B558A">
        <w:rPr>
          <w:color w:val="000000" w:themeColor="text1"/>
          <w:sz w:val="25"/>
        </w:rPr>
        <w:t>nr</w:t>
      </w:r>
      <w:proofErr w:type="spellEnd"/>
      <w:r w:rsidRPr="003B558A">
        <w:rPr>
          <w:color w:val="000000" w:themeColor="text1"/>
          <w:sz w:val="25"/>
        </w:rPr>
        <w:t xml:space="preserve">. 1305/2013, </w:t>
      </w:r>
      <w:proofErr w:type="spellStart"/>
      <w:r w:rsidRPr="003B558A">
        <w:rPr>
          <w:color w:val="000000" w:themeColor="text1"/>
          <w:sz w:val="25"/>
        </w:rPr>
        <w:t>intensitatea</w:t>
      </w:r>
      <w:proofErr w:type="spellEnd"/>
      <w:r w:rsidRPr="003B558A">
        <w:rPr>
          <w:color w:val="000000" w:themeColor="text1"/>
          <w:sz w:val="25"/>
        </w:rPr>
        <w:t xml:space="preserve"> de se </w:t>
      </w:r>
      <w:proofErr w:type="spellStart"/>
      <w:r w:rsidRPr="003B558A">
        <w:rPr>
          <w:color w:val="000000" w:themeColor="text1"/>
          <w:sz w:val="25"/>
        </w:rPr>
        <w:t>poate</w:t>
      </w:r>
      <w:proofErr w:type="spellEnd"/>
      <w:r w:rsidRPr="003B558A">
        <w:rPr>
          <w:color w:val="000000" w:themeColor="text1"/>
          <w:sz w:val="25"/>
        </w:rPr>
        <w:t xml:space="preserve"> majora cu 20 de </w:t>
      </w:r>
      <w:proofErr w:type="spellStart"/>
      <w:r w:rsidRPr="003B558A">
        <w:rPr>
          <w:color w:val="000000" w:themeColor="text1"/>
          <w:sz w:val="25"/>
        </w:rPr>
        <w:t>puncte</w:t>
      </w:r>
      <w:proofErr w:type="spellEnd"/>
      <w:r w:rsidRPr="003B558A">
        <w:rPr>
          <w:color w:val="000000" w:themeColor="text1"/>
          <w:sz w:val="25"/>
        </w:rPr>
        <w:t xml:space="preserve"> </w:t>
      </w:r>
      <w:proofErr w:type="spellStart"/>
      <w:r w:rsidRPr="003B558A">
        <w:rPr>
          <w:color w:val="000000" w:themeColor="text1"/>
          <w:sz w:val="25"/>
        </w:rPr>
        <w:t>procentuale</w:t>
      </w:r>
      <w:proofErr w:type="spellEnd"/>
      <w:r w:rsidRPr="003B558A">
        <w:rPr>
          <w:color w:val="000000" w:themeColor="text1"/>
          <w:sz w:val="25"/>
        </w:rPr>
        <w:t xml:space="preserve">, </w:t>
      </w:r>
      <w:proofErr w:type="spellStart"/>
      <w:r w:rsidRPr="003B558A">
        <w:rPr>
          <w:color w:val="000000" w:themeColor="text1"/>
          <w:sz w:val="25"/>
        </w:rPr>
        <w:t>dar</w:t>
      </w:r>
      <w:proofErr w:type="spellEnd"/>
      <w:r w:rsidRPr="003B558A">
        <w:rPr>
          <w:color w:val="000000" w:themeColor="text1"/>
          <w:sz w:val="25"/>
        </w:rPr>
        <w:t xml:space="preserve"> rata </w:t>
      </w:r>
      <w:proofErr w:type="spellStart"/>
      <w:r w:rsidRPr="003B558A">
        <w:rPr>
          <w:color w:val="000000" w:themeColor="text1"/>
          <w:sz w:val="25"/>
        </w:rPr>
        <w:t>sprijinului</w:t>
      </w:r>
      <w:proofErr w:type="spellEnd"/>
      <w:r w:rsidRPr="003B558A">
        <w:rPr>
          <w:color w:val="000000" w:themeColor="text1"/>
          <w:sz w:val="25"/>
        </w:rPr>
        <w:t xml:space="preserve"> </w:t>
      </w:r>
      <w:proofErr w:type="spellStart"/>
      <w:r w:rsidRPr="003B558A">
        <w:rPr>
          <w:color w:val="000000" w:themeColor="text1"/>
          <w:sz w:val="25"/>
        </w:rPr>
        <w:t>combinat</w:t>
      </w:r>
      <w:proofErr w:type="spellEnd"/>
      <w:r w:rsidRPr="003B558A">
        <w:rPr>
          <w:color w:val="000000" w:themeColor="text1"/>
          <w:sz w:val="25"/>
        </w:rPr>
        <w:t xml:space="preserve"> nu </w:t>
      </w:r>
      <w:proofErr w:type="spellStart"/>
      <w:r w:rsidRPr="003B558A">
        <w:rPr>
          <w:color w:val="000000" w:themeColor="text1"/>
          <w:sz w:val="25"/>
        </w:rPr>
        <w:t>poate</w:t>
      </w:r>
      <w:proofErr w:type="spellEnd"/>
      <w:r w:rsidRPr="003B558A">
        <w:rPr>
          <w:color w:val="000000" w:themeColor="text1"/>
          <w:sz w:val="25"/>
        </w:rPr>
        <w:t xml:space="preserve"> </w:t>
      </w:r>
      <w:proofErr w:type="spellStart"/>
      <w:r w:rsidRPr="003B558A">
        <w:rPr>
          <w:color w:val="000000" w:themeColor="text1"/>
          <w:sz w:val="25"/>
        </w:rPr>
        <w:t>depăși</w:t>
      </w:r>
      <w:proofErr w:type="spellEnd"/>
      <w:r w:rsidRPr="003B558A">
        <w:rPr>
          <w:color w:val="000000" w:themeColor="text1"/>
          <w:sz w:val="25"/>
        </w:rPr>
        <w:t xml:space="preserve"> 90</w:t>
      </w:r>
      <w:proofErr w:type="gramStart"/>
      <w:r w:rsidRPr="003B558A">
        <w:rPr>
          <w:color w:val="000000" w:themeColor="text1"/>
          <w:sz w:val="25"/>
        </w:rPr>
        <w:t xml:space="preserve">%  </w:t>
      </w:r>
      <w:proofErr w:type="spellStart"/>
      <w:r w:rsidRPr="003B558A">
        <w:rPr>
          <w:color w:val="000000" w:themeColor="text1"/>
          <w:sz w:val="25"/>
        </w:rPr>
        <w:t>în</w:t>
      </w:r>
      <w:proofErr w:type="spellEnd"/>
      <w:proofErr w:type="gramEnd"/>
      <w:r w:rsidRPr="003B558A">
        <w:rPr>
          <w:color w:val="000000" w:themeColor="text1"/>
          <w:sz w:val="25"/>
        </w:rPr>
        <w:t xml:space="preserve"> </w:t>
      </w:r>
      <w:proofErr w:type="spellStart"/>
      <w:r w:rsidRPr="003B558A">
        <w:rPr>
          <w:color w:val="000000" w:themeColor="text1"/>
          <w:sz w:val="25"/>
        </w:rPr>
        <w:t>cazul</w:t>
      </w:r>
      <w:proofErr w:type="spellEnd"/>
      <w:r w:rsidRPr="003B558A">
        <w:rPr>
          <w:color w:val="000000" w:themeColor="text1"/>
          <w:sz w:val="25"/>
        </w:rPr>
        <w:t>:</w:t>
      </w:r>
    </w:p>
    <w:p w14:paraId="2F5A0BE4" w14:textId="77777777" w:rsidR="00647442" w:rsidRPr="003B558A" w:rsidRDefault="00647442" w:rsidP="00647442">
      <w:pPr>
        <w:tabs>
          <w:tab w:val="left" w:pos="1661"/>
        </w:tabs>
        <w:spacing w:before="24" w:line="268" w:lineRule="auto"/>
        <w:ind w:left="990" w:right="1137"/>
        <w:rPr>
          <w:color w:val="000000" w:themeColor="text1"/>
          <w:sz w:val="24"/>
          <w:szCs w:val="24"/>
        </w:rPr>
      </w:pPr>
      <w:r w:rsidRPr="003B558A">
        <w:rPr>
          <w:color w:val="000000" w:themeColor="text1"/>
          <w:sz w:val="25"/>
        </w:rPr>
        <w:t>•</w:t>
      </w:r>
      <w:r w:rsidRPr="003B558A">
        <w:rPr>
          <w:color w:val="000000" w:themeColor="text1"/>
          <w:sz w:val="25"/>
        </w:rPr>
        <w:tab/>
      </w:r>
      <w:proofErr w:type="spellStart"/>
      <w:r w:rsidRPr="003B558A">
        <w:rPr>
          <w:color w:val="000000" w:themeColor="text1"/>
          <w:sz w:val="24"/>
          <w:szCs w:val="24"/>
        </w:rPr>
        <w:t>tinerilor</w:t>
      </w:r>
      <w:proofErr w:type="spellEnd"/>
      <w:r w:rsidRPr="003B558A">
        <w:rPr>
          <w:color w:val="000000" w:themeColor="text1"/>
          <w:sz w:val="24"/>
          <w:szCs w:val="24"/>
        </w:rPr>
        <w:t xml:space="preserve"> </w:t>
      </w:r>
      <w:proofErr w:type="spellStart"/>
      <w:r w:rsidRPr="003B558A">
        <w:rPr>
          <w:color w:val="000000" w:themeColor="text1"/>
          <w:sz w:val="24"/>
          <w:szCs w:val="24"/>
        </w:rPr>
        <w:t>fermieri</w:t>
      </w:r>
      <w:proofErr w:type="spellEnd"/>
      <w:r w:rsidRPr="003B558A">
        <w:rPr>
          <w:color w:val="000000" w:themeColor="text1"/>
          <w:sz w:val="24"/>
          <w:szCs w:val="24"/>
        </w:rPr>
        <w:t xml:space="preserve">, </w:t>
      </w:r>
      <w:proofErr w:type="spellStart"/>
      <w:r w:rsidRPr="003B558A">
        <w:rPr>
          <w:color w:val="000000" w:themeColor="text1"/>
          <w:sz w:val="24"/>
          <w:szCs w:val="24"/>
        </w:rPr>
        <w:t>definiți</w:t>
      </w:r>
      <w:proofErr w:type="spellEnd"/>
      <w:r w:rsidRPr="003B558A">
        <w:rPr>
          <w:color w:val="000000" w:themeColor="text1"/>
          <w:sz w:val="24"/>
          <w:szCs w:val="24"/>
        </w:rPr>
        <w:t xml:space="preserve"> conform art. 2 din Reg. (UE) </w:t>
      </w:r>
      <w:proofErr w:type="spellStart"/>
      <w:r w:rsidRPr="003B558A">
        <w:rPr>
          <w:color w:val="000000" w:themeColor="text1"/>
          <w:sz w:val="24"/>
          <w:szCs w:val="24"/>
        </w:rPr>
        <w:t>nr</w:t>
      </w:r>
      <w:proofErr w:type="spellEnd"/>
      <w:r w:rsidRPr="003B558A">
        <w:rPr>
          <w:color w:val="000000" w:themeColor="text1"/>
          <w:sz w:val="24"/>
          <w:szCs w:val="24"/>
        </w:rPr>
        <w:t xml:space="preserve">. 1305/2013 </w:t>
      </w:r>
      <w:proofErr w:type="spellStart"/>
      <w:r w:rsidRPr="003B558A">
        <w:rPr>
          <w:color w:val="000000" w:themeColor="text1"/>
          <w:sz w:val="24"/>
          <w:szCs w:val="24"/>
        </w:rPr>
        <w:t>sau</w:t>
      </w:r>
      <w:proofErr w:type="spellEnd"/>
      <w:r w:rsidRPr="003B558A">
        <w:rPr>
          <w:color w:val="000000" w:themeColor="text1"/>
          <w:sz w:val="24"/>
          <w:szCs w:val="24"/>
        </w:rPr>
        <w:t xml:space="preserve"> </w:t>
      </w:r>
      <w:proofErr w:type="spellStart"/>
      <w:r w:rsidRPr="003B558A">
        <w:rPr>
          <w:color w:val="000000" w:themeColor="text1"/>
          <w:sz w:val="24"/>
          <w:szCs w:val="24"/>
        </w:rPr>
        <w:t>cei</w:t>
      </w:r>
      <w:proofErr w:type="spellEnd"/>
      <w:r w:rsidRPr="003B558A">
        <w:rPr>
          <w:color w:val="000000" w:themeColor="text1"/>
          <w:sz w:val="24"/>
          <w:szCs w:val="24"/>
        </w:rPr>
        <w:t xml:space="preserve"> care s-au </w:t>
      </w:r>
      <w:proofErr w:type="spellStart"/>
      <w:r w:rsidRPr="003B558A">
        <w:rPr>
          <w:color w:val="000000" w:themeColor="text1"/>
          <w:sz w:val="24"/>
          <w:szCs w:val="24"/>
        </w:rPr>
        <w:t>stabilit</w:t>
      </w:r>
      <w:proofErr w:type="spellEnd"/>
      <w:r w:rsidRPr="003B558A">
        <w:rPr>
          <w:color w:val="000000" w:themeColor="text1"/>
          <w:sz w:val="24"/>
          <w:szCs w:val="24"/>
        </w:rPr>
        <w:t xml:space="preserve"> </w:t>
      </w:r>
      <w:proofErr w:type="spellStart"/>
      <w:r w:rsidRPr="003B558A">
        <w:rPr>
          <w:color w:val="000000" w:themeColor="text1"/>
          <w:sz w:val="24"/>
          <w:szCs w:val="24"/>
        </w:rPr>
        <w:t>în</w:t>
      </w:r>
      <w:proofErr w:type="spellEnd"/>
      <w:r w:rsidRPr="003B558A">
        <w:rPr>
          <w:color w:val="000000" w:themeColor="text1"/>
          <w:sz w:val="24"/>
          <w:szCs w:val="24"/>
        </w:rPr>
        <w:t xml:space="preserve"> </w:t>
      </w:r>
      <w:proofErr w:type="spellStart"/>
      <w:r w:rsidRPr="003B558A">
        <w:rPr>
          <w:color w:val="000000" w:themeColor="text1"/>
          <w:sz w:val="24"/>
          <w:szCs w:val="24"/>
        </w:rPr>
        <w:t>cei</w:t>
      </w:r>
      <w:proofErr w:type="spellEnd"/>
      <w:r w:rsidRPr="003B558A">
        <w:rPr>
          <w:color w:val="000000" w:themeColor="text1"/>
          <w:sz w:val="24"/>
          <w:szCs w:val="24"/>
        </w:rPr>
        <w:t xml:space="preserve"> 5 </w:t>
      </w:r>
      <w:proofErr w:type="spellStart"/>
      <w:r w:rsidRPr="003B558A">
        <w:rPr>
          <w:color w:val="000000" w:themeColor="text1"/>
          <w:sz w:val="24"/>
          <w:szCs w:val="24"/>
        </w:rPr>
        <w:t>ani</w:t>
      </w:r>
      <w:proofErr w:type="spellEnd"/>
      <w:r w:rsidRPr="003B558A">
        <w:rPr>
          <w:color w:val="000000" w:themeColor="text1"/>
          <w:sz w:val="24"/>
          <w:szCs w:val="24"/>
        </w:rPr>
        <w:t xml:space="preserve"> </w:t>
      </w:r>
      <w:proofErr w:type="spellStart"/>
      <w:r w:rsidRPr="003B558A">
        <w:rPr>
          <w:color w:val="000000" w:themeColor="text1"/>
          <w:sz w:val="24"/>
          <w:szCs w:val="24"/>
        </w:rPr>
        <w:t>anteriori</w:t>
      </w:r>
      <w:proofErr w:type="spellEnd"/>
      <w:r w:rsidRPr="003B558A">
        <w:rPr>
          <w:color w:val="000000" w:themeColor="text1"/>
          <w:sz w:val="24"/>
          <w:szCs w:val="24"/>
        </w:rPr>
        <w:t xml:space="preserve"> </w:t>
      </w:r>
      <w:proofErr w:type="spellStart"/>
      <w:r w:rsidRPr="003B558A">
        <w:rPr>
          <w:color w:val="000000" w:themeColor="text1"/>
          <w:sz w:val="24"/>
          <w:szCs w:val="24"/>
        </w:rPr>
        <w:t>cererii</w:t>
      </w:r>
      <w:proofErr w:type="spellEnd"/>
      <w:r w:rsidRPr="003B558A">
        <w:rPr>
          <w:color w:val="000000" w:themeColor="text1"/>
          <w:sz w:val="24"/>
          <w:szCs w:val="24"/>
        </w:rPr>
        <w:t xml:space="preserve"> de </w:t>
      </w:r>
      <w:proofErr w:type="spellStart"/>
      <w:r w:rsidRPr="003B558A">
        <w:rPr>
          <w:color w:val="000000" w:themeColor="text1"/>
          <w:sz w:val="24"/>
          <w:szCs w:val="24"/>
        </w:rPr>
        <w:t>sprijin</w:t>
      </w:r>
      <w:proofErr w:type="spellEnd"/>
      <w:r w:rsidRPr="003B558A">
        <w:rPr>
          <w:color w:val="000000" w:themeColor="text1"/>
          <w:sz w:val="24"/>
          <w:szCs w:val="24"/>
        </w:rPr>
        <w:t>;</w:t>
      </w:r>
    </w:p>
    <w:p w14:paraId="2C86E399" w14:textId="77777777" w:rsidR="00647442" w:rsidRPr="003B558A" w:rsidRDefault="00647442" w:rsidP="00647442">
      <w:pPr>
        <w:tabs>
          <w:tab w:val="left" w:pos="1661"/>
        </w:tabs>
        <w:spacing w:before="24" w:line="268" w:lineRule="auto"/>
        <w:ind w:left="990" w:right="1137"/>
        <w:rPr>
          <w:color w:val="000000" w:themeColor="text1"/>
          <w:sz w:val="24"/>
          <w:szCs w:val="24"/>
        </w:rPr>
      </w:pPr>
      <w:r w:rsidRPr="003B558A">
        <w:rPr>
          <w:color w:val="000000" w:themeColor="text1"/>
          <w:sz w:val="24"/>
          <w:szCs w:val="24"/>
        </w:rPr>
        <w:t>•</w:t>
      </w:r>
      <w:r w:rsidRPr="003B558A">
        <w:rPr>
          <w:color w:val="000000" w:themeColor="text1"/>
          <w:sz w:val="24"/>
          <w:szCs w:val="24"/>
        </w:rPr>
        <w:tab/>
      </w:r>
      <w:proofErr w:type="spellStart"/>
      <w:r w:rsidRPr="003B558A">
        <w:rPr>
          <w:color w:val="000000" w:themeColor="text1"/>
          <w:sz w:val="24"/>
          <w:szCs w:val="24"/>
        </w:rPr>
        <w:t>zonelor</w:t>
      </w:r>
      <w:proofErr w:type="spellEnd"/>
      <w:r w:rsidRPr="003B558A">
        <w:rPr>
          <w:color w:val="000000" w:themeColor="text1"/>
          <w:sz w:val="24"/>
          <w:szCs w:val="24"/>
        </w:rPr>
        <w:t xml:space="preserve"> care se </w:t>
      </w:r>
      <w:proofErr w:type="spellStart"/>
      <w:r w:rsidRPr="003B558A">
        <w:rPr>
          <w:color w:val="000000" w:themeColor="text1"/>
          <w:sz w:val="24"/>
          <w:szCs w:val="24"/>
        </w:rPr>
        <w:t>confruntă</w:t>
      </w:r>
      <w:proofErr w:type="spellEnd"/>
      <w:r w:rsidRPr="003B558A">
        <w:rPr>
          <w:color w:val="000000" w:themeColor="text1"/>
          <w:sz w:val="24"/>
          <w:szCs w:val="24"/>
        </w:rPr>
        <w:t xml:space="preserve"> cu </w:t>
      </w:r>
      <w:proofErr w:type="spellStart"/>
      <w:r w:rsidRPr="003B558A">
        <w:rPr>
          <w:color w:val="000000" w:themeColor="text1"/>
          <w:sz w:val="24"/>
          <w:szCs w:val="24"/>
        </w:rPr>
        <w:t>constrângeri</w:t>
      </w:r>
      <w:proofErr w:type="spellEnd"/>
      <w:r w:rsidRPr="003B558A">
        <w:rPr>
          <w:color w:val="000000" w:themeColor="text1"/>
          <w:sz w:val="24"/>
          <w:szCs w:val="24"/>
        </w:rPr>
        <w:t xml:space="preserve"> </w:t>
      </w:r>
      <w:proofErr w:type="spellStart"/>
      <w:r w:rsidRPr="003B558A">
        <w:rPr>
          <w:color w:val="000000" w:themeColor="text1"/>
          <w:sz w:val="24"/>
          <w:szCs w:val="24"/>
        </w:rPr>
        <w:t>naturale</w:t>
      </w:r>
      <w:proofErr w:type="spellEnd"/>
      <w:r w:rsidRPr="003B558A">
        <w:rPr>
          <w:color w:val="000000" w:themeColor="text1"/>
          <w:sz w:val="24"/>
          <w:szCs w:val="24"/>
        </w:rPr>
        <w:t xml:space="preserve"> </w:t>
      </w:r>
      <w:proofErr w:type="spellStart"/>
      <w:r w:rsidRPr="003B558A">
        <w:rPr>
          <w:color w:val="000000" w:themeColor="text1"/>
          <w:sz w:val="24"/>
          <w:szCs w:val="24"/>
        </w:rPr>
        <w:t>și</w:t>
      </w:r>
      <w:proofErr w:type="spellEnd"/>
      <w:r w:rsidRPr="003B558A">
        <w:rPr>
          <w:color w:val="000000" w:themeColor="text1"/>
          <w:sz w:val="24"/>
          <w:szCs w:val="24"/>
        </w:rPr>
        <w:t xml:space="preserve"> cu </w:t>
      </w:r>
      <w:proofErr w:type="spellStart"/>
      <w:r w:rsidRPr="003B558A">
        <w:rPr>
          <w:color w:val="000000" w:themeColor="text1"/>
          <w:sz w:val="24"/>
          <w:szCs w:val="24"/>
        </w:rPr>
        <w:t>alte</w:t>
      </w:r>
      <w:proofErr w:type="spellEnd"/>
      <w:r w:rsidRPr="003B558A">
        <w:rPr>
          <w:color w:val="000000" w:themeColor="text1"/>
          <w:sz w:val="24"/>
          <w:szCs w:val="24"/>
        </w:rPr>
        <w:t xml:space="preserve"> </w:t>
      </w:r>
      <w:proofErr w:type="spellStart"/>
      <w:r w:rsidRPr="003B558A">
        <w:rPr>
          <w:color w:val="000000" w:themeColor="text1"/>
          <w:sz w:val="24"/>
          <w:szCs w:val="24"/>
        </w:rPr>
        <w:t>constrângeri</w:t>
      </w:r>
      <w:proofErr w:type="spellEnd"/>
      <w:r w:rsidRPr="003B558A">
        <w:rPr>
          <w:color w:val="000000" w:themeColor="text1"/>
          <w:sz w:val="24"/>
          <w:szCs w:val="24"/>
        </w:rPr>
        <w:t xml:space="preserve"> specific </w:t>
      </w:r>
      <w:proofErr w:type="spellStart"/>
      <w:r w:rsidRPr="003B558A">
        <w:rPr>
          <w:color w:val="000000" w:themeColor="text1"/>
          <w:sz w:val="24"/>
          <w:szCs w:val="24"/>
        </w:rPr>
        <w:t>menționate</w:t>
      </w:r>
      <w:proofErr w:type="spellEnd"/>
      <w:r w:rsidRPr="003B558A">
        <w:rPr>
          <w:color w:val="000000" w:themeColor="text1"/>
          <w:sz w:val="24"/>
          <w:szCs w:val="24"/>
        </w:rPr>
        <w:t xml:space="preserve"> la art. 32 din Reg. (UE) </w:t>
      </w:r>
      <w:proofErr w:type="spellStart"/>
      <w:r w:rsidRPr="003B558A">
        <w:rPr>
          <w:color w:val="000000" w:themeColor="text1"/>
          <w:sz w:val="24"/>
          <w:szCs w:val="24"/>
        </w:rPr>
        <w:t>nr</w:t>
      </w:r>
      <w:proofErr w:type="spellEnd"/>
      <w:r w:rsidRPr="003B558A">
        <w:rPr>
          <w:color w:val="000000" w:themeColor="text1"/>
          <w:sz w:val="24"/>
          <w:szCs w:val="24"/>
        </w:rPr>
        <w:t>. 1305/2013;</w:t>
      </w:r>
    </w:p>
    <w:p w14:paraId="4DD64025" w14:textId="77777777" w:rsidR="00647442" w:rsidRPr="003B558A" w:rsidRDefault="00647442" w:rsidP="00647442">
      <w:pPr>
        <w:tabs>
          <w:tab w:val="left" w:pos="1661"/>
        </w:tabs>
        <w:spacing w:before="24" w:line="268" w:lineRule="auto"/>
        <w:ind w:left="990" w:right="1137"/>
        <w:rPr>
          <w:color w:val="000000" w:themeColor="text1"/>
          <w:sz w:val="24"/>
          <w:szCs w:val="24"/>
        </w:rPr>
      </w:pPr>
      <w:r w:rsidRPr="003B558A">
        <w:rPr>
          <w:color w:val="000000" w:themeColor="text1"/>
          <w:sz w:val="24"/>
          <w:szCs w:val="24"/>
        </w:rPr>
        <w:t>•</w:t>
      </w:r>
      <w:r w:rsidRPr="003B558A">
        <w:rPr>
          <w:color w:val="000000" w:themeColor="text1"/>
          <w:sz w:val="24"/>
          <w:szCs w:val="24"/>
        </w:rPr>
        <w:tab/>
      </w:r>
      <w:proofErr w:type="spellStart"/>
      <w:r w:rsidRPr="003B558A">
        <w:rPr>
          <w:color w:val="000000" w:themeColor="text1"/>
          <w:sz w:val="24"/>
          <w:szCs w:val="24"/>
        </w:rPr>
        <w:t>investițiile</w:t>
      </w:r>
      <w:proofErr w:type="spellEnd"/>
      <w:r w:rsidRPr="003B558A">
        <w:rPr>
          <w:color w:val="000000" w:themeColor="text1"/>
          <w:sz w:val="24"/>
          <w:szCs w:val="24"/>
        </w:rPr>
        <w:t xml:space="preserve"> </w:t>
      </w:r>
      <w:proofErr w:type="spellStart"/>
      <w:r w:rsidRPr="003B558A">
        <w:rPr>
          <w:color w:val="000000" w:themeColor="text1"/>
          <w:sz w:val="24"/>
          <w:szCs w:val="24"/>
        </w:rPr>
        <w:t>colective</w:t>
      </w:r>
      <w:proofErr w:type="spellEnd"/>
      <w:r w:rsidRPr="003B558A">
        <w:rPr>
          <w:color w:val="000000" w:themeColor="text1"/>
          <w:sz w:val="24"/>
          <w:szCs w:val="24"/>
        </w:rPr>
        <w:t xml:space="preserve"> </w:t>
      </w:r>
      <w:proofErr w:type="spellStart"/>
      <w:r w:rsidRPr="003B558A">
        <w:rPr>
          <w:color w:val="000000" w:themeColor="text1"/>
          <w:sz w:val="24"/>
          <w:szCs w:val="24"/>
        </w:rPr>
        <w:t>și</w:t>
      </w:r>
      <w:proofErr w:type="spellEnd"/>
      <w:r w:rsidRPr="003B558A">
        <w:rPr>
          <w:color w:val="000000" w:themeColor="text1"/>
          <w:sz w:val="24"/>
          <w:szCs w:val="24"/>
        </w:rPr>
        <w:t xml:space="preserve"> al </w:t>
      </w:r>
      <w:proofErr w:type="spellStart"/>
      <w:r w:rsidRPr="003B558A">
        <w:rPr>
          <w:color w:val="000000" w:themeColor="text1"/>
          <w:sz w:val="24"/>
          <w:szCs w:val="24"/>
        </w:rPr>
        <w:t>proiectelor</w:t>
      </w:r>
      <w:proofErr w:type="spellEnd"/>
      <w:r w:rsidRPr="003B558A">
        <w:rPr>
          <w:color w:val="000000" w:themeColor="text1"/>
          <w:sz w:val="24"/>
          <w:szCs w:val="24"/>
        </w:rPr>
        <w:t xml:space="preserve"> integrate, </w:t>
      </w:r>
      <w:proofErr w:type="spellStart"/>
      <w:r w:rsidRPr="003B558A">
        <w:rPr>
          <w:color w:val="000000" w:themeColor="text1"/>
          <w:sz w:val="24"/>
          <w:szCs w:val="24"/>
        </w:rPr>
        <w:t>inclusiv</w:t>
      </w:r>
      <w:proofErr w:type="spellEnd"/>
      <w:r w:rsidRPr="003B558A">
        <w:rPr>
          <w:color w:val="000000" w:themeColor="text1"/>
          <w:sz w:val="24"/>
          <w:szCs w:val="24"/>
        </w:rPr>
        <w:t xml:space="preserve"> al </w:t>
      </w:r>
      <w:proofErr w:type="spellStart"/>
      <w:r w:rsidRPr="003B558A">
        <w:rPr>
          <w:color w:val="000000" w:themeColor="text1"/>
          <w:sz w:val="24"/>
          <w:szCs w:val="24"/>
        </w:rPr>
        <w:t>celor</w:t>
      </w:r>
      <w:proofErr w:type="spellEnd"/>
      <w:r w:rsidRPr="003B558A">
        <w:rPr>
          <w:color w:val="000000" w:themeColor="text1"/>
          <w:sz w:val="24"/>
          <w:szCs w:val="24"/>
        </w:rPr>
        <w:t xml:space="preserve"> legate de o </w:t>
      </w:r>
      <w:proofErr w:type="spellStart"/>
      <w:r w:rsidRPr="003B558A">
        <w:rPr>
          <w:color w:val="000000" w:themeColor="text1"/>
          <w:sz w:val="24"/>
          <w:szCs w:val="24"/>
        </w:rPr>
        <w:t>fuziune</w:t>
      </w:r>
      <w:proofErr w:type="spellEnd"/>
      <w:r w:rsidRPr="003B558A">
        <w:rPr>
          <w:color w:val="000000" w:themeColor="text1"/>
          <w:sz w:val="24"/>
          <w:szCs w:val="24"/>
        </w:rPr>
        <w:t xml:space="preserve"> a </w:t>
      </w:r>
      <w:proofErr w:type="spellStart"/>
      <w:r w:rsidRPr="003B558A">
        <w:rPr>
          <w:color w:val="000000" w:themeColor="text1"/>
          <w:sz w:val="24"/>
          <w:szCs w:val="24"/>
        </w:rPr>
        <w:t>unor</w:t>
      </w:r>
      <w:proofErr w:type="spellEnd"/>
      <w:r w:rsidRPr="003B558A">
        <w:rPr>
          <w:color w:val="000000" w:themeColor="text1"/>
          <w:sz w:val="24"/>
          <w:szCs w:val="24"/>
        </w:rPr>
        <w:t xml:space="preserve"> </w:t>
      </w:r>
      <w:proofErr w:type="spellStart"/>
      <w:r w:rsidRPr="003B558A">
        <w:rPr>
          <w:color w:val="000000" w:themeColor="text1"/>
          <w:sz w:val="24"/>
          <w:szCs w:val="24"/>
        </w:rPr>
        <w:t>organizații</w:t>
      </w:r>
      <w:proofErr w:type="spellEnd"/>
      <w:r w:rsidRPr="003B558A">
        <w:rPr>
          <w:color w:val="000000" w:themeColor="text1"/>
          <w:sz w:val="24"/>
          <w:szCs w:val="24"/>
        </w:rPr>
        <w:t xml:space="preserve"> de </w:t>
      </w:r>
      <w:proofErr w:type="spellStart"/>
      <w:r w:rsidRPr="003B558A">
        <w:rPr>
          <w:color w:val="000000" w:themeColor="text1"/>
          <w:sz w:val="24"/>
          <w:szCs w:val="24"/>
        </w:rPr>
        <w:t>producători</w:t>
      </w:r>
      <w:proofErr w:type="spellEnd"/>
      <w:r w:rsidRPr="003B558A">
        <w:rPr>
          <w:color w:val="000000" w:themeColor="text1"/>
          <w:sz w:val="24"/>
          <w:szCs w:val="24"/>
        </w:rPr>
        <w:t>;</w:t>
      </w:r>
    </w:p>
    <w:p w14:paraId="2F67A3EF" w14:textId="77777777" w:rsidR="00647442" w:rsidRPr="003B558A" w:rsidRDefault="00647442" w:rsidP="00647442">
      <w:pPr>
        <w:tabs>
          <w:tab w:val="left" w:pos="1661"/>
        </w:tabs>
        <w:spacing w:before="24" w:line="268" w:lineRule="auto"/>
        <w:ind w:left="990" w:right="1137"/>
        <w:rPr>
          <w:color w:val="000000" w:themeColor="text1"/>
          <w:sz w:val="24"/>
          <w:szCs w:val="24"/>
        </w:rPr>
      </w:pPr>
      <w:r w:rsidRPr="003B558A">
        <w:rPr>
          <w:color w:val="000000" w:themeColor="text1"/>
          <w:sz w:val="24"/>
          <w:szCs w:val="24"/>
        </w:rPr>
        <w:t>•</w:t>
      </w:r>
      <w:r w:rsidRPr="003B558A">
        <w:rPr>
          <w:color w:val="000000" w:themeColor="text1"/>
          <w:sz w:val="24"/>
          <w:szCs w:val="24"/>
        </w:rPr>
        <w:tab/>
      </w:r>
      <w:proofErr w:type="spellStart"/>
      <w:r w:rsidRPr="003B558A">
        <w:rPr>
          <w:color w:val="000000" w:themeColor="text1"/>
          <w:sz w:val="24"/>
          <w:szCs w:val="24"/>
        </w:rPr>
        <w:t>operațiunilor</w:t>
      </w:r>
      <w:proofErr w:type="spellEnd"/>
      <w:r w:rsidRPr="003B558A">
        <w:rPr>
          <w:color w:val="000000" w:themeColor="text1"/>
          <w:sz w:val="24"/>
          <w:szCs w:val="24"/>
        </w:rPr>
        <w:t xml:space="preserve"> </w:t>
      </w:r>
      <w:proofErr w:type="spellStart"/>
      <w:r w:rsidRPr="003B558A">
        <w:rPr>
          <w:color w:val="000000" w:themeColor="text1"/>
          <w:sz w:val="24"/>
          <w:szCs w:val="24"/>
        </w:rPr>
        <w:t>sprijinite</w:t>
      </w:r>
      <w:proofErr w:type="spellEnd"/>
      <w:r w:rsidRPr="003B558A">
        <w:rPr>
          <w:color w:val="000000" w:themeColor="text1"/>
          <w:sz w:val="24"/>
          <w:szCs w:val="24"/>
        </w:rPr>
        <w:t xml:space="preserve"> </w:t>
      </w:r>
      <w:proofErr w:type="spellStart"/>
      <w:r w:rsidRPr="003B558A">
        <w:rPr>
          <w:color w:val="000000" w:themeColor="text1"/>
          <w:sz w:val="24"/>
          <w:szCs w:val="24"/>
        </w:rPr>
        <w:t>în</w:t>
      </w:r>
      <w:proofErr w:type="spellEnd"/>
      <w:r w:rsidRPr="003B558A">
        <w:rPr>
          <w:color w:val="000000" w:themeColor="text1"/>
          <w:sz w:val="24"/>
          <w:szCs w:val="24"/>
        </w:rPr>
        <w:t xml:space="preserve"> </w:t>
      </w:r>
      <w:proofErr w:type="spellStart"/>
      <w:r w:rsidRPr="003B558A">
        <w:rPr>
          <w:color w:val="000000" w:themeColor="text1"/>
          <w:sz w:val="24"/>
          <w:szCs w:val="24"/>
        </w:rPr>
        <w:t>cadrul</w:t>
      </w:r>
      <w:proofErr w:type="spellEnd"/>
      <w:r w:rsidRPr="003B558A">
        <w:rPr>
          <w:color w:val="000000" w:themeColor="text1"/>
          <w:sz w:val="24"/>
          <w:szCs w:val="24"/>
        </w:rPr>
        <w:t xml:space="preserve"> PEI;</w:t>
      </w:r>
    </w:p>
    <w:p w14:paraId="3608CF28" w14:textId="77777777" w:rsidR="00647442" w:rsidRPr="003B558A" w:rsidRDefault="00647442" w:rsidP="00647442">
      <w:pPr>
        <w:tabs>
          <w:tab w:val="left" w:pos="1661"/>
        </w:tabs>
        <w:spacing w:before="24" w:line="268" w:lineRule="auto"/>
        <w:ind w:left="990" w:right="1137"/>
        <w:rPr>
          <w:color w:val="000000" w:themeColor="text1"/>
          <w:sz w:val="24"/>
          <w:szCs w:val="24"/>
        </w:rPr>
      </w:pPr>
      <w:r w:rsidRPr="003B558A">
        <w:rPr>
          <w:color w:val="000000" w:themeColor="text1"/>
          <w:sz w:val="24"/>
          <w:szCs w:val="24"/>
        </w:rPr>
        <w:t>•</w:t>
      </w:r>
      <w:r w:rsidRPr="003B558A">
        <w:rPr>
          <w:color w:val="000000" w:themeColor="text1"/>
          <w:sz w:val="24"/>
          <w:szCs w:val="24"/>
        </w:rPr>
        <w:tab/>
      </w:r>
      <w:proofErr w:type="spellStart"/>
      <w:r w:rsidRPr="003B558A">
        <w:rPr>
          <w:color w:val="000000" w:themeColor="text1"/>
          <w:sz w:val="24"/>
          <w:szCs w:val="24"/>
        </w:rPr>
        <w:t>investițiilor</w:t>
      </w:r>
      <w:proofErr w:type="spellEnd"/>
      <w:r w:rsidRPr="003B558A">
        <w:rPr>
          <w:color w:val="000000" w:themeColor="text1"/>
          <w:sz w:val="24"/>
          <w:szCs w:val="24"/>
        </w:rPr>
        <w:t xml:space="preserve"> legate de </w:t>
      </w:r>
      <w:proofErr w:type="spellStart"/>
      <w:r w:rsidRPr="003B558A">
        <w:rPr>
          <w:color w:val="000000" w:themeColor="text1"/>
          <w:sz w:val="24"/>
          <w:szCs w:val="24"/>
        </w:rPr>
        <w:t>operațiunile</w:t>
      </w:r>
      <w:proofErr w:type="spellEnd"/>
      <w:r w:rsidRPr="003B558A">
        <w:rPr>
          <w:color w:val="000000" w:themeColor="text1"/>
          <w:sz w:val="24"/>
          <w:szCs w:val="24"/>
        </w:rPr>
        <w:t xml:space="preserve"> </w:t>
      </w:r>
      <w:proofErr w:type="spellStart"/>
      <w:r w:rsidRPr="003B558A">
        <w:rPr>
          <w:color w:val="000000" w:themeColor="text1"/>
          <w:sz w:val="24"/>
          <w:szCs w:val="24"/>
        </w:rPr>
        <w:t>prevăzute</w:t>
      </w:r>
      <w:proofErr w:type="spellEnd"/>
      <w:r w:rsidRPr="003B558A">
        <w:rPr>
          <w:color w:val="000000" w:themeColor="text1"/>
          <w:sz w:val="24"/>
          <w:szCs w:val="24"/>
        </w:rPr>
        <w:t xml:space="preserve"> la art. 28 (</w:t>
      </w:r>
      <w:proofErr w:type="spellStart"/>
      <w:r w:rsidRPr="003B558A">
        <w:rPr>
          <w:color w:val="000000" w:themeColor="text1"/>
          <w:sz w:val="24"/>
          <w:szCs w:val="24"/>
        </w:rPr>
        <w:t>agromediu</w:t>
      </w:r>
      <w:proofErr w:type="spellEnd"/>
      <w:r w:rsidRPr="003B558A">
        <w:rPr>
          <w:color w:val="000000" w:themeColor="text1"/>
          <w:sz w:val="24"/>
          <w:szCs w:val="24"/>
        </w:rPr>
        <w:t xml:space="preserve">) </w:t>
      </w:r>
      <w:proofErr w:type="spellStart"/>
      <w:r w:rsidRPr="003B558A">
        <w:rPr>
          <w:color w:val="000000" w:themeColor="text1"/>
          <w:sz w:val="24"/>
          <w:szCs w:val="24"/>
        </w:rPr>
        <w:t>și</w:t>
      </w:r>
      <w:proofErr w:type="spellEnd"/>
      <w:r w:rsidRPr="003B558A">
        <w:rPr>
          <w:color w:val="000000" w:themeColor="text1"/>
          <w:sz w:val="24"/>
          <w:szCs w:val="24"/>
        </w:rPr>
        <w:t xml:space="preserve"> art. 29 (</w:t>
      </w:r>
      <w:proofErr w:type="spellStart"/>
      <w:r w:rsidRPr="003B558A">
        <w:rPr>
          <w:color w:val="000000" w:themeColor="text1"/>
          <w:sz w:val="24"/>
          <w:szCs w:val="24"/>
        </w:rPr>
        <w:t>agricultură</w:t>
      </w:r>
      <w:proofErr w:type="spellEnd"/>
      <w:r w:rsidRPr="003B558A">
        <w:rPr>
          <w:color w:val="000000" w:themeColor="text1"/>
          <w:sz w:val="24"/>
          <w:szCs w:val="24"/>
        </w:rPr>
        <w:t xml:space="preserve"> </w:t>
      </w:r>
      <w:proofErr w:type="spellStart"/>
      <w:r w:rsidRPr="003B558A">
        <w:rPr>
          <w:color w:val="000000" w:themeColor="text1"/>
          <w:sz w:val="24"/>
          <w:szCs w:val="24"/>
        </w:rPr>
        <w:t>ecologică</w:t>
      </w:r>
      <w:proofErr w:type="spellEnd"/>
      <w:r w:rsidRPr="003B558A">
        <w:rPr>
          <w:color w:val="000000" w:themeColor="text1"/>
          <w:sz w:val="24"/>
          <w:szCs w:val="24"/>
        </w:rPr>
        <w:t xml:space="preserve">) din Reg. (UE) </w:t>
      </w:r>
      <w:proofErr w:type="spellStart"/>
      <w:r w:rsidRPr="003B558A">
        <w:rPr>
          <w:color w:val="000000" w:themeColor="text1"/>
          <w:sz w:val="24"/>
          <w:szCs w:val="24"/>
        </w:rPr>
        <w:t>nr</w:t>
      </w:r>
      <w:proofErr w:type="spellEnd"/>
      <w:r w:rsidRPr="003B558A">
        <w:rPr>
          <w:color w:val="000000" w:themeColor="text1"/>
          <w:sz w:val="24"/>
          <w:szCs w:val="24"/>
        </w:rPr>
        <w:t>. 1305/2013.</w:t>
      </w:r>
    </w:p>
    <w:p w14:paraId="0B000860" w14:textId="77777777" w:rsidR="00647442" w:rsidRPr="003B558A" w:rsidRDefault="00647442" w:rsidP="00647442">
      <w:pPr>
        <w:tabs>
          <w:tab w:val="left" w:pos="1661"/>
        </w:tabs>
        <w:spacing w:before="24" w:line="268" w:lineRule="auto"/>
        <w:ind w:right="1137"/>
        <w:rPr>
          <w:color w:val="000000" w:themeColor="text1"/>
          <w:sz w:val="25"/>
        </w:rPr>
      </w:pPr>
    </w:p>
    <w:p w14:paraId="1B4E125C" w14:textId="77777777" w:rsidR="00647442" w:rsidRPr="003B558A" w:rsidRDefault="00647442" w:rsidP="00647442">
      <w:pPr>
        <w:tabs>
          <w:tab w:val="left" w:pos="1661"/>
        </w:tabs>
        <w:spacing w:before="24" w:line="268" w:lineRule="auto"/>
        <w:ind w:right="1137"/>
        <w:rPr>
          <w:color w:val="000000" w:themeColor="text1"/>
          <w:sz w:val="25"/>
        </w:rPr>
      </w:pPr>
      <w:r w:rsidRPr="003B558A">
        <w:rPr>
          <w:color w:val="000000" w:themeColor="text1"/>
          <w:sz w:val="25"/>
        </w:rPr>
        <w:tab/>
        <w:t>VALOAREA SPRIJINULUI</w:t>
      </w:r>
    </w:p>
    <w:p w14:paraId="1D2311D7" w14:textId="77777777" w:rsidR="00647442" w:rsidRPr="003B558A" w:rsidRDefault="00647442" w:rsidP="00647442">
      <w:pPr>
        <w:tabs>
          <w:tab w:val="left" w:pos="1661"/>
        </w:tabs>
        <w:spacing w:before="24" w:line="268" w:lineRule="auto"/>
        <w:ind w:right="1137"/>
        <w:rPr>
          <w:color w:val="000000" w:themeColor="text1"/>
          <w:sz w:val="25"/>
        </w:rPr>
      </w:pPr>
      <w:r w:rsidRPr="003B558A">
        <w:rPr>
          <w:color w:val="000000" w:themeColor="text1"/>
          <w:sz w:val="25"/>
        </w:rPr>
        <w:t xml:space="preserve"> </w:t>
      </w:r>
      <w:r w:rsidRPr="003B558A">
        <w:rPr>
          <w:color w:val="000000" w:themeColor="text1"/>
          <w:sz w:val="25"/>
        </w:rPr>
        <w:tab/>
        <w:t>Maxim 50.000 euro/</w:t>
      </w:r>
      <w:proofErr w:type="spellStart"/>
      <w:r w:rsidRPr="003B558A">
        <w:rPr>
          <w:color w:val="000000" w:themeColor="text1"/>
          <w:sz w:val="25"/>
        </w:rPr>
        <w:t>proiect</w:t>
      </w:r>
      <w:proofErr w:type="spellEnd"/>
      <w:r>
        <w:rPr>
          <w:color w:val="000000" w:themeColor="text1"/>
          <w:sz w:val="25"/>
        </w:rPr>
        <w:t>.</w:t>
      </w:r>
    </w:p>
    <w:p w14:paraId="794FB749" w14:textId="5A15F66E" w:rsidR="00D01151" w:rsidRDefault="00D01151" w:rsidP="009A7E13">
      <w:pPr>
        <w:tabs>
          <w:tab w:val="left" w:pos="1661"/>
        </w:tabs>
        <w:spacing w:before="24" w:line="268" w:lineRule="auto"/>
        <w:ind w:right="1137"/>
        <w:rPr>
          <w:sz w:val="25"/>
        </w:rPr>
      </w:pPr>
    </w:p>
    <w:p w14:paraId="179BBEBE" w14:textId="4CF13E43" w:rsidR="00647442" w:rsidRDefault="00647442" w:rsidP="009A7E13">
      <w:pPr>
        <w:tabs>
          <w:tab w:val="left" w:pos="1661"/>
        </w:tabs>
        <w:spacing w:before="24" w:line="268" w:lineRule="auto"/>
        <w:ind w:right="1137"/>
        <w:rPr>
          <w:sz w:val="25"/>
        </w:rPr>
      </w:pPr>
    </w:p>
    <w:p w14:paraId="5DEE75DE" w14:textId="77777777" w:rsidR="00647442" w:rsidRPr="009A7E13" w:rsidRDefault="00647442" w:rsidP="009A7E13">
      <w:pPr>
        <w:tabs>
          <w:tab w:val="left" w:pos="1661"/>
        </w:tabs>
        <w:spacing w:before="24" w:line="268" w:lineRule="auto"/>
        <w:ind w:right="1137"/>
        <w:rPr>
          <w:sz w:val="25"/>
        </w:rPr>
      </w:pPr>
    </w:p>
    <w:p w14:paraId="023770BF" w14:textId="77777777" w:rsidR="00EE621D" w:rsidRDefault="00EE621D" w:rsidP="00EE621D">
      <w:pPr>
        <w:pStyle w:val="Heading2"/>
        <w:spacing w:line="276" w:lineRule="auto"/>
        <w:ind w:left="940" w:right="995"/>
        <w:jc w:val="center"/>
        <w:rPr>
          <w:b w:val="0"/>
          <w:color w:val="FFFFFF" w:themeColor="background1"/>
          <w:sz w:val="40"/>
          <w:szCs w:val="40"/>
          <w:highlight w:val="darkGreen"/>
        </w:rPr>
      </w:pPr>
      <w:r w:rsidRPr="00EE621D">
        <w:rPr>
          <w:b w:val="0"/>
          <w:color w:val="FFFFFF" w:themeColor="background1"/>
          <w:sz w:val="40"/>
          <w:szCs w:val="40"/>
          <w:highlight w:val="darkGreen"/>
        </w:rPr>
        <w:lastRenderedPageBreak/>
        <w:t>CATEGORIILE DE BENEFICIARI ELIGIBILI</w:t>
      </w:r>
    </w:p>
    <w:p w14:paraId="23ED015E" w14:textId="77777777" w:rsidR="00EE621D" w:rsidRPr="00EE621D" w:rsidRDefault="00EE621D" w:rsidP="00EE621D">
      <w:pPr>
        <w:pStyle w:val="Heading2"/>
        <w:spacing w:line="276" w:lineRule="auto"/>
        <w:ind w:left="940" w:right="995"/>
        <w:jc w:val="center"/>
        <w:rPr>
          <w:b w:val="0"/>
          <w:color w:val="FFFFFF" w:themeColor="background1"/>
          <w:sz w:val="40"/>
          <w:szCs w:val="40"/>
        </w:rPr>
      </w:pPr>
    </w:p>
    <w:p w14:paraId="7374BDD0" w14:textId="2DFBC962" w:rsidR="00647442" w:rsidRPr="007E546B" w:rsidRDefault="00647442" w:rsidP="00647442">
      <w:pPr>
        <w:pStyle w:val="Heading2"/>
        <w:numPr>
          <w:ilvl w:val="0"/>
          <w:numId w:val="25"/>
        </w:numPr>
        <w:ind w:left="1080" w:right="995"/>
        <w:rPr>
          <w:lang w:val="ro-RO"/>
        </w:rPr>
      </w:pPr>
      <w:r w:rsidRPr="007E546B">
        <w:rPr>
          <w:lang w:val="ro-RO"/>
        </w:rPr>
        <w:t>Fermieri, persoane juridice, indiferent de forma de organizare;</w:t>
      </w:r>
    </w:p>
    <w:p w14:paraId="60A2CEFE" w14:textId="60EBDEFB" w:rsidR="00647442" w:rsidRDefault="00647442" w:rsidP="00647442">
      <w:pPr>
        <w:pStyle w:val="Heading2"/>
        <w:numPr>
          <w:ilvl w:val="0"/>
          <w:numId w:val="25"/>
        </w:numPr>
        <w:ind w:left="1080" w:right="995"/>
        <w:rPr>
          <w:lang w:val="ro-RO"/>
        </w:rPr>
      </w:pPr>
      <w:r w:rsidRPr="007E546B">
        <w:rPr>
          <w:lang w:val="ro-RO"/>
        </w:rPr>
        <w:t>Forme asociative ale fermierilor (constituite în baza legislației naționale în vigoare).</w:t>
      </w:r>
    </w:p>
    <w:p w14:paraId="53D634ED" w14:textId="5BB93798" w:rsidR="00647442" w:rsidRDefault="00647442" w:rsidP="00647442">
      <w:pPr>
        <w:pStyle w:val="Heading2"/>
        <w:ind w:right="995"/>
        <w:rPr>
          <w:lang w:val="ro-RO"/>
        </w:rPr>
      </w:pPr>
    </w:p>
    <w:p w14:paraId="6B96B7B4" w14:textId="77777777" w:rsidR="00647442" w:rsidRDefault="00647442" w:rsidP="00647442">
      <w:pPr>
        <w:pStyle w:val="Heading2"/>
        <w:ind w:right="995"/>
        <w:rPr>
          <w:lang w:val="ro-RO"/>
        </w:rPr>
      </w:pPr>
    </w:p>
    <w:p w14:paraId="42BED0B6" w14:textId="1D341E22" w:rsidR="008E45B3" w:rsidRDefault="008E45B3" w:rsidP="00647442">
      <w:pPr>
        <w:pStyle w:val="Heading2"/>
        <w:spacing w:line="276" w:lineRule="auto"/>
        <w:ind w:left="940" w:right="995"/>
        <w:jc w:val="both"/>
        <w:rPr>
          <w:b w:val="0"/>
        </w:rPr>
      </w:pPr>
      <w:proofErr w:type="spellStart"/>
      <w:r>
        <w:rPr>
          <w:b w:val="0"/>
        </w:rPr>
        <w:t>I</w:t>
      </w:r>
      <w:r w:rsidRPr="008E45B3">
        <w:rPr>
          <w:b w:val="0"/>
        </w:rPr>
        <w:t>nformații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detaliate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privind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accesarea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și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derularea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măsurii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sunt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cuprinse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în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Ghidul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solicitantului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elaborat</w:t>
      </w:r>
      <w:proofErr w:type="spellEnd"/>
      <w:r w:rsidRPr="008E45B3">
        <w:rPr>
          <w:b w:val="0"/>
        </w:rPr>
        <w:t xml:space="preserve"> de GAL </w:t>
      </w:r>
      <w:proofErr w:type="spellStart"/>
      <w:r w:rsidRPr="008E45B3">
        <w:rPr>
          <w:b w:val="0"/>
        </w:rPr>
        <w:t>pentru</w:t>
      </w:r>
      <w:proofErr w:type="spellEnd"/>
      <w:r w:rsidRPr="008E45B3">
        <w:rPr>
          <w:b w:val="0"/>
        </w:rPr>
        <w:t xml:space="preserve"> </w:t>
      </w:r>
      <w:proofErr w:type="spellStart"/>
      <w:r>
        <w:rPr>
          <w:b w:val="0"/>
        </w:rPr>
        <w:t>aceast</w:t>
      </w:r>
      <w:proofErr w:type="spellEnd"/>
      <w:r>
        <w:rPr>
          <w:b w:val="0"/>
          <w:lang w:val="ro-RO"/>
        </w:rPr>
        <w:t xml:space="preserve">ă </w:t>
      </w:r>
      <w:proofErr w:type="spellStart"/>
      <w:r w:rsidRPr="008E45B3">
        <w:rPr>
          <w:b w:val="0"/>
        </w:rPr>
        <w:t>măsură</w:t>
      </w:r>
      <w:proofErr w:type="spellEnd"/>
      <w:r w:rsidRPr="008E45B3">
        <w:rPr>
          <w:b w:val="0"/>
        </w:rPr>
        <w:t>,</w:t>
      </w:r>
      <w:r>
        <w:rPr>
          <w:b w:val="0"/>
        </w:rPr>
        <w:t xml:space="preserve"> care </w:t>
      </w:r>
      <w:proofErr w:type="spellStart"/>
      <w:r>
        <w:rPr>
          <w:b w:val="0"/>
        </w:rPr>
        <w:t>poate</w:t>
      </w:r>
      <w:proofErr w:type="spellEnd"/>
      <w:r>
        <w:rPr>
          <w:b w:val="0"/>
        </w:rPr>
        <w:t xml:space="preserve"> fi </w:t>
      </w:r>
      <w:proofErr w:type="spellStart"/>
      <w:r>
        <w:rPr>
          <w:b w:val="0"/>
        </w:rPr>
        <w:t>consultat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accesând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pagina</w:t>
      </w:r>
      <w:proofErr w:type="spellEnd"/>
      <w:r>
        <w:rPr>
          <w:b w:val="0"/>
        </w:rPr>
        <w:t xml:space="preserve"> de internet </w:t>
      </w:r>
      <w:hyperlink r:id="rId7" w:history="1">
        <w:r w:rsidRPr="00E06210">
          <w:rPr>
            <w:rStyle w:val="Hyperlink"/>
          </w:rPr>
          <w:t>http://www.galpa.ro/</w:t>
        </w:r>
      </w:hyperlink>
    </w:p>
    <w:p w14:paraId="2D59B9A0" w14:textId="77777777" w:rsidR="008E45B3" w:rsidRDefault="008E45B3" w:rsidP="008E45B3">
      <w:pPr>
        <w:pStyle w:val="Heading2"/>
        <w:spacing w:line="276" w:lineRule="auto"/>
        <w:ind w:left="940" w:right="995"/>
        <w:jc w:val="both"/>
        <w:rPr>
          <w:b w:val="0"/>
        </w:rPr>
      </w:pPr>
    </w:p>
    <w:p w14:paraId="6632EAFE" w14:textId="77777777" w:rsidR="008E45B3" w:rsidRDefault="008E45B3" w:rsidP="008E45B3">
      <w:pPr>
        <w:pStyle w:val="Heading2"/>
        <w:spacing w:before="1"/>
        <w:ind w:left="990"/>
      </w:pPr>
      <w:r>
        <w:t xml:space="preserve">Date de contact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solicitanții</w:t>
      </w:r>
      <w:proofErr w:type="spellEnd"/>
      <w:r>
        <w:t xml:space="preserve"> pot </w:t>
      </w:r>
      <w:proofErr w:type="spellStart"/>
      <w:r>
        <w:t>obține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detaliate</w:t>
      </w:r>
      <w:proofErr w:type="spellEnd"/>
      <w:r>
        <w:t>:</w:t>
      </w:r>
    </w:p>
    <w:p w14:paraId="4A6DF122" w14:textId="77777777" w:rsidR="008E45B3" w:rsidRDefault="008E45B3" w:rsidP="008E45B3">
      <w:pPr>
        <w:spacing w:before="16"/>
        <w:ind w:left="990"/>
        <w:rPr>
          <w:rFonts w:ascii="Times New Roman" w:hAnsi="Times New Roman"/>
          <w:b/>
          <w:sz w:val="24"/>
          <w:szCs w:val="24"/>
        </w:rPr>
      </w:pPr>
    </w:p>
    <w:p w14:paraId="76C87D8A" w14:textId="77777777" w:rsidR="008E45B3" w:rsidRPr="00E772DD" w:rsidRDefault="008E45B3" w:rsidP="008E45B3">
      <w:pPr>
        <w:spacing w:before="16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ASOCIAȚIA GRUP DE ACȚIUNE LOCALĂ </w:t>
      </w:r>
      <w:r w:rsidRPr="00E772DD">
        <w:rPr>
          <w:rFonts w:ascii="Times New Roman" w:hAnsi="Times New Roman"/>
          <w:b/>
          <w:sz w:val="24"/>
          <w:szCs w:val="24"/>
        </w:rPr>
        <w:t>POARTA APUSENILOR</w:t>
      </w:r>
    </w:p>
    <w:p w14:paraId="04850F52" w14:textId="77777777" w:rsidR="008E45B3" w:rsidRDefault="008E45B3" w:rsidP="008E45B3">
      <w:pPr>
        <w:ind w:left="990"/>
        <w:rPr>
          <w:rStyle w:val="apple-converted-space"/>
          <w:rFonts w:ascii="Times New Roman" w:hAnsi="Times New Roman"/>
          <w:b/>
          <w:sz w:val="24"/>
          <w:szCs w:val="24"/>
        </w:rPr>
      </w:pPr>
      <w:r w:rsidRPr="00E772DD">
        <w:rPr>
          <w:rFonts w:ascii="Times New Roman" w:hAnsi="Times New Roman"/>
          <w:b/>
          <w:sz w:val="24"/>
          <w:szCs w:val="24"/>
        </w:rPr>
        <w:t xml:space="preserve">Str. </w:t>
      </w:r>
      <w:proofErr w:type="spellStart"/>
      <w:r w:rsidRPr="00E772DD">
        <w:rPr>
          <w:rFonts w:ascii="Times New Roman" w:hAnsi="Times New Roman"/>
          <w:b/>
          <w:sz w:val="24"/>
          <w:szCs w:val="24"/>
        </w:rPr>
        <w:t>Principala</w:t>
      </w:r>
      <w:proofErr w:type="spellEnd"/>
      <w:r w:rsidRPr="00E772D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772DD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E772DD">
        <w:rPr>
          <w:rFonts w:ascii="Times New Roman" w:hAnsi="Times New Roman"/>
          <w:b/>
          <w:sz w:val="24"/>
          <w:szCs w:val="24"/>
        </w:rPr>
        <w:t xml:space="preserve">. 1014, </w:t>
      </w:r>
      <w:proofErr w:type="spellStart"/>
      <w:r w:rsidRPr="00E772DD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Pr="00E772DD">
        <w:rPr>
          <w:rFonts w:ascii="Times New Roman" w:hAnsi="Times New Roman"/>
          <w:b/>
          <w:sz w:val="24"/>
          <w:szCs w:val="24"/>
        </w:rPr>
        <w:t xml:space="preserve"> Mihai </w:t>
      </w:r>
      <w:proofErr w:type="spellStart"/>
      <w:r w:rsidRPr="00E772DD">
        <w:rPr>
          <w:rFonts w:ascii="Times New Roman" w:hAnsi="Times New Roman"/>
          <w:b/>
          <w:sz w:val="24"/>
          <w:szCs w:val="24"/>
        </w:rPr>
        <w:t>Viteazu</w:t>
      </w:r>
      <w:proofErr w:type="spellEnd"/>
      <w:r w:rsidRPr="00E772DD">
        <w:rPr>
          <w:rFonts w:ascii="Times New Roman" w:hAnsi="Times New Roman"/>
          <w:b/>
          <w:sz w:val="24"/>
          <w:szCs w:val="24"/>
        </w:rPr>
        <w:t>, Cluj, Romania</w:t>
      </w:r>
      <w:r w:rsidRPr="00E772DD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bookmarkStart w:id="0" w:name="_GoBack"/>
      <w:bookmarkEnd w:id="0"/>
      <w:r w:rsidRPr="00E772DD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E772DD">
        <w:rPr>
          <w:rFonts w:ascii="Times New Roman" w:hAnsi="Times New Roman"/>
          <w:b/>
          <w:sz w:val="24"/>
          <w:szCs w:val="24"/>
        </w:rPr>
        <w:t>Telefon</w:t>
      </w:r>
      <w:proofErr w:type="spellEnd"/>
      <w:r w:rsidRPr="00E772D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+</w:t>
      </w:r>
      <w:r w:rsidRPr="00E772DD">
        <w:rPr>
          <w:rFonts w:ascii="Times New Roman" w:hAnsi="Times New Roman"/>
          <w:b/>
          <w:sz w:val="24"/>
          <w:szCs w:val="24"/>
        </w:rPr>
        <w:t>40 721 981 961</w:t>
      </w:r>
    </w:p>
    <w:p w14:paraId="7FA97DC0" w14:textId="77777777" w:rsidR="008E45B3" w:rsidRPr="00E772DD" w:rsidRDefault="008E45B3" w:rsidP="008E45B3">
      <w:pPr>
        <w:ind w:left="990"/>
        <w:rPr>
          <w:rFonts w:ascii="Times New Roman" w:hAnsi="Times New Roman"/>
          <w:b/>
          <w:sz w:val="24"/>
          <w:szCs w:val="24"/>
        </w:rPr>
      </w:pPr>
      <w:r w:rsidRPr="00E772DD">
        <w:rPr>
          <w:rFonts w:ascii="Times New Roman" w:hAnsi="Times New Roman"/>
          <w:b/>
          <w:sz w:val="24"/>
          <w:szCs w:val="24"/>
        </w:rPr>
        <w:t>Email:</w:t>
      </w:r>
      <w:r w:rsidRPr="00E772DD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hyperlink r:id="rId8" w:history="1">
        <w:r w:rsidRPr="00E772DD">
          <w:rPr>
            <w:rStyle w:val="Hyperlink"/>
            <w:rFonts w:ascii="Times New Roman" w:hAnsi="Times New Roman"/>
            <w:b/>
            <w:sz w:val="24"/>
            <w:szCs w:val="24"/>
          </w:rPr>
          <w:t>fagadar.alexandru@galpa.ro</w:t>
        </w:r>
      </w:hyperlink>
    </w:p>
    <w:p w14:paraId="244A1B19" w14:textId="77777777" w:rsidR="008E45B3" w:rsidRPr="008E45B3" w:rsidRDefault="008E45B3" w:rsidP="008E45B3">
      <w:pPr>
        <w:pStyle w:val="Heading2"/>
        <w:spacing w:line="276" w:lineRule="auto"/>
        <w:ind w:left="940" w:right="995"/>
        <w:jc w:val="both"/>
        <w:rPr>
          <w:b w:val="0"/>
        </w:rPr>
      </w:pPr>
    </w:p>
    <w:p w14:paraId="49FE5ABC" w14:textId="77777777" w:rsidR="008E45B3" w:rsidRDefault="008E45B3" w:rsidP="008E45B3">
      <w:pPr>
        <w:pStyle w:val="Heading2"/>
        <w:spacing w:line="276" w:lineRule="auto"/>
        <w:ind w:left="940" w:right="995"/>
        <w:jc w:val="both"/>
        <w:rPr>
          <w:b w:val="0"/>
        </w:rPr>
      </w:pPr>
      <w:r>
        <w:rPr>
          <w:b w:val="0"/>
        </w:rPr>
        <w:t xml:space="preserve">De </w:t>
      </w:r>
      <w:proofErr w:type="spellStart"/>
      <w:r>
        <w:rPr>
          <w:b w:val="0"/>
        </w:rPr>
        <w:t>asemenea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anunțăm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</w:t>
      </w:r>
      <w:r w:rsidRPr="008E45B3">
        <w:rPr>
          <w:b w:val="0"/>
        </w:rPr>
        <w:t>isponibilitatea</w:t>
      </w:r>
      <w:proofErr w:type="spellEnd"/>
      <w:r w:rsidRPr="008E45B3">
        <w:rPr>
          <w:b w:val="0"/>
        </w:rPr>
        <w:t xml:space="preserve"> la </w:t>
      </w:r>
      <w:proofErr w:type="spellStart"/>
      <w:r w:rsidRPr="008E45B3">
        <w:rPr>
          <w:b w:val="0"/>
        </w:rPr>
        <w:t>sediul</w:t>
      </w:r>
      <w:proofErr w:type="spellEnd"/>
      <w:r w:rsidRPr="008E45B3">
        <w:rPr>
          <w:b w:val="0"/>
        </w:rPr>
        <w:t xml:space="preserve"> GAL a </w:t>
      </w:r>
      <w:proofErr w:type="spellStart"/>
      <w:r w:rsidRPr="008E45B3">
        <w:rPr>
          <w:b w:val="0"/>
        </w:rPr>
        <w:t>unei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versiuni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pe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suport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tipărit</w:t>
      </w:r>
      <w:proofErr w:type="spellEnd"/>
      <w:r w:rsidRPr="008E45B3">
        <w:rPr>
          <w:b w:val="0"/>
        </w:rPr>
        <w:t xml:space="preserve"> a </w:t>
      </w:r>
      <w:proofErr w:type="spellStart"/>
      <w:r w:rsidRPr="008E45B3">
        <w:rPr>
          <w:b w:val="0"/>
        </w:rPr>
        <w:t>informațiilor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detaliate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aferente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măsurilor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lansate</w:t>
      </w:r>
      <w:proofErr w:type="spellEnd"/>
      <w:r w:rsidRPr="008E45B3">
        <w:rPr>
          <w:b w:val="0"/>
        </w:rPr>
        <w:t>.</w:t>
      </w:r>
    </w:p>
    <w:p w14:paraId="3DEBB12B" w14:textId="77777777" w:rsid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</w:p>
    <w:p w14:paraId="15F8946B" w14:textId="77777777" w:rsid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</w:p>
    <w:p w14:paraId="7C627F85" w14:textId="77777777" w:rsid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</w:p>
    <w:p w14:paraId="69C3096D" w14:textId="77777777" w:rsid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</w:p>
    <w:p w14:paraId="7A4D7B07" w14:textId="77777777" w:rsid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</w:p>
    <w:p w14:paraId="0975B2FB" w14:textId="77777777" w:rsid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</w:p>
    <w:p w14:paraId="03600F58" w14:textId="77777777" w:rsid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</w:p>
    <w:p w14:paraId="17395360" w14:textId="77777777" w:rsid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</w:p>
    <w:p w14:paraId="0D404A64" w14:textId="77777777" w:rsid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</w:p>
    <w:p w14:paraId="7672A0DD" w14:textId="77777777" w:rsid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</w:p>
    <w:p w14:paraId="26922384" w14:textId="77777777" w:rsidR="00AF7F53" w:rsidRDefault="00AF7F53" w:rsidP="00506B47">
      <w:pPr>
        <w:pStyle w:val="BodyText"/>
        <w:ind w:left="810" w:right="890"/>
        <w:rPr>
          <w:sz w:val="29"/>
        </w:rPr>
      </w:pPr>
    </w:p>
    <w:p w14:paraId="4F6941B7" w14:textId="77777777" w:rsidR="00506B47" w:rsidRDefault="00506B47" w:rsidP="00506B47">
      <w:pPr>
        <w:pStyle w:val="BodyText"/>
        <w:ind w:left="810" w:right="890"/>
        <w:rPr>
          <w:sz w:val="29"/>
        </w:rPr>
      </w:pPr>
    </w:p>
    <w:p w14:paraId="140ADD41" w14:textId="77777777" w:rsidR="00847A50" w:rsidRDefault="00847A50" w:rsidP="00290E2C">
      <w:pPr>
        <w:pStyle w:val="BodyText"/>
        <w:spacing w:before="63"/>
        <w:ind w:left="580"/>
        <w:jc w:val="both"/>
      </w:pPr>
    </w:p>
    <w:sectPr w:rsidR="00847A50">
      <w:headerReference w:type="default" r:id="rId9"/>
      <w:footerReference w:type="default" r:id="rId10"/>
      <w:pgSz w:w="11910" w:h="16840"/>
      <w:pgMar w:top="560" w:right="440" w:bottom="1560" w:left="500" w:header="0" w:footer="1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F324F" w14:textId="77777777" w:rsidR="00176ED2" w:rsidRDefault="00176ED2">
      <w:r>
        <w:separator/>
      </w:r>
    </w:p>
  </w:endnote>
  <w:endnote w:type="continuationSeparator" w:id="0">
    <w:p w14:paraId="5F05EBDB" w14:textId="77777777" w:rsidR="00176ED2" w:rsidRDefault="0017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39475" w14:textId="77777777" w:rsidR="00F908EE" w:rsidRDefault="00F908E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366751" behindDoc="1" locked="0" layoutInCell="1" allowOverlap="1" wp14:anchorId="3C18C48B" wp14:editId="1D38DED1">
          <wp:simplePos x="0" y="0"/>
          <wp:positionH relativeFrom="page">
            <wp:posOffset>1812289</wp:posOffset>
          </wp:positionH>
          <wp:positionV relativeFrom="page">
            <wp:posOffset>9695815</wp:posOffset>
          </wp:positionV>
          <wp:extent cx="3934460" cy="721994"/>
          <wp:effectExtent l="0" t="0" r="0" b="0"/>
          <wp:wrapNone/>
          <wp:docPr id="7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4460" cy="721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BD111" w14:textId="77777777" w:rsidR="00176ED2" w:rsidRDefault="00176ED2">
      <w:r>
        <w:separator/>
      </w:r>
    </w:p>
  </w:footnote>
  <w:footnote w:type="continuationSeparator" w:id="0">
    <w:p w14:paraId="471A974C" w14:textId="77777777" w:rsidR="00176ED2" w:rsidRDefault="00176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941C" w14:textId="77777777" w:rsidR="00290E2C" w:rsidRDefault="00290E2C" w:rsidP="00290E2C">
    <w:pPr>
      <w:spacing w:before="16"/>
      <w:ind w:left="142"/>
      <w:jc w:val="center"/>
      <w:rPr>
        <w:rFonts w:ascii="Times New Roman" w:hAnsi="Times New Roman"/>
        <w:b/>
        <w:spacing w:val="1"/>
        <w:sz w:val="24"/>
        <w:szCs w:val="24"/>
        <w:lang w:val="ro-RO"/>
      </w:rPr>
    </w:pPr>
  </w:p>
  <w:p w14:paraId="1566F447" w14:textId="77777777" w:rsidR="00290E2C" w:rsidRDefault="00290E2C" w:rsidP="00290E2C">
    <w:pPr>
      <w:spacing w:before="16"/>
      <w:ind w:left="142"/>
      <w:jc w:val="center"/>
      <w:rPr>
        <w:rFonts w:ascii="Times New Roman" w:hAnsi="Times New Roman"/>
        <w:b/>
        <w:sz w:val="24"/>
        <w:szCs w:val="24"/>
      </w:rPr>
    </w:pPr>
    <w:r w:rsidRPr="00E772DD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68434335" behindDoc="1" locked="0" layoutInCell="1" allowOverlap="1" wp14:anchorId="32C3AA58" wp14:editId="176ABC3A">
          <wp:simplePos x="0" y="0"/>
          <wp:positionH relativeFrom="column">
            <wp:posOffset>438150</wp:posOffset>
          </wp:positionH>
          <wp:positionV relativeFrom="paragraph">
            <wp:posOffset>-176530</wp:posOffset>
          </wp:positionV>
          <wp:extent cx="885825" cy="962025"/>
          <wp:effectExtent l="0" t="0" r="9525" b="9525"/>
          <wp:wrapThrough wrapText="bothSides">
            <wp:wrapPolygon edited="0">
              <wp:start x="6968" y="0"/>
              <wp:lineTo x="3252" y="428"/>
              <wp:lineTo x="0" y="3422"/>
              <wp:lineTo x="0" y="15826"/>
              <wp:lineTo x="3252" y="20531"/>
              <wp:lineTo x="7897" y="21386"/>
              <wp:lineTo x="13006" y="21386"/>
              <wp:lineTo x="13935" y="21386"/>
              <wp:lineTo x="17652" y="20531"/>
              <wp:lineTo x="21368" y="15398"/>
              <wp:lineTo x="21368" y="3850"/>
              <wp:lineTo x="17652" y="855"/>
              <wp:lineTo x="13006" y="0"/>
              <wp:lineTo x="6968" y="0"/>
            </wp:wrapPolygon>
          </wp:wrapThrough>
          <wp:docPr id="13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E772DD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68433311" behindDoc="1" locked="0" layoutInCell="1" allowOverlap="1" wp14:anchorId="74C3B0C5" wp14:editId="12615C25">
          <wp:simplePos x="0" y="0"/>
          <wp:positionH relativeFrom="column">
            <wp:posOffset>5740400</wp:posOffset>
          </wp:positionH>
          <wp:positionV relativeFrom="paragraph">
            <wp:posOffset>31750</wp:posOffset>
          </wp:positionV>
          <wp:extent cx="1130935" cy="747395"/>
          <wp:effectExtent l="0" t="0" r="0" b="0"/>
          <wp:wrapTight wrapText="bothSides">
            <wp:wrapPolygon edited="0">
              <wp:start x="0" y="0"/>
              <wp:lineTo x="0" y="20921"/>
              <wp:lineTo x="21103" y="20921"/>
              <wp:lineTo x="21103" y="0"/>
              <wp:lineTo x="0" y="0"/>
            </wp:wrapPolygon>
          </wp:wrapTight>
          <wp:docPr id="1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935" cy="7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pacing w:val="1"/>
        <w:sz w:val="24"/>
        <w:szCs w:val="24"/>
        <w:lang w:val="ro-RO"/>
      </w:rPr>
      <w:t xml:space="preserve">ASOCIAȚIA </w:t>
    </w:r>
    <w:r w:rsidRPr="00E772DD">
      <w:rPr>
        <w:rFonts w:ascii="Times New Roman" w:hAnsi="Times New Roman"/>
        <w:b/>
        <w:spacing w:val="1"/>
        <w:sz w:val="24"/>
        <w:szCs w:val="24"/>
      </w:rPr>
      <w:t>G</w:t>
    </w:r>
    <w:r w:rsidRPr="00E772DD">
      <w:rPr>
        <w:rFonts w:ascii="Times New Roman" w:hAnsi="Times New Roman"/>
        <w:b/>
        <w:sz w:val="24"/>
        <w:szCs w:val="24"/>
      </w:rPr>
      <w:t>R</w:t>
    </w:r>
    <w:r w:rsidRPr="00E772DD">
      <w:rPr>
        <w:rFonts w:ascii="Times New Roman" w:hAnsi="Times New Roman"/>
        <w:b/>
        <w:spacing w:val="-2"/>
        <w:sz w:val="24"/>
        <w:szCs w:val="24"/>
      </w:rPr>
      <w:t>U</w:t>
    </w:r>
    <w:r w:rsidRPr="00E772DD">
      <w:rPr>
        <w:rFonts w:ascii="Times New Roman" w:hAnsi="Times New Roman"/>
        <w:b/>
        <w:sz w:val="24"/>
        <w:szCs w:val="24"/>
      </w:rPr>
      <w:t xml:space="preserve">P </w:t>
    </w:r>
    <w:r w:rsidRPr="00E772DD">
      <w:rPr>
        <w:rFonts w:ascii="Times New Roman" w:hAnsi="Times New Roman"/>
        <w:b/>
        <w:spacing w:val="-2"/>
        <w:sz w:val="24"/>
        <w:szCs w:val="24"/>
      </w:rPr>
      <w:t>D</w:t>
    </w:r>
    <w:r w:rsidRPr="00E772DD">
      <w:rPr>
        <w:rFonts w:ascii="Times New Roman" w:hAnsi="Times New Roman"/>
        <w:b/>
        <w:sz w:val="24"/>
        <w:szCs w:val="24"/>
      </w:rPr>
      <w:t>E</w:t>
    </w:r>
    <w:r w:rsidRPr="00E772DD">
      <w:rPr>
        <w:rFonts w:ascii="Times New Roman" w:hAnsi="Times New Roman"/>
        <w:b/>
        <w:spacing w:val="1"/>
        <w:sz w:val="24"/>
        <w:szCs w:val="24"/>
      </w:rPr>
      <w:t xml:space="preserve"> </w:t>
    </w:r>
    <w:r w:rsidRPr="00E772DD">
      <w:rPr>
        <w:rFonts w:ascii="Times New Roman" w:hAnsi="Times New Roman"/>
        <w:b/>
        <w:spacing w:val="-2"/>
        <w:sz w:val="24"/>
        <w:szCs w:val="24"/>
      </w:rPr>
      <w:t>AC</w:t>
    </w:r>
    <w:r w:rsidRPr="00E772DD">
      <w:rPr>
        <w:rFonts w:ascii="Times New Roman" w:hAnsi="Times New Roman"/>
        <w:b/>
        <w:spacing w:val="1"/>
        <w:sz w:val="24"/>
        <w:szCs w:val="24"/>
      </w:rPr>
      <w:t>ȚI</w:t>
    </w:r>
    <w:r w:rsidRPr="00E772DD">
      <w:rPr>
        <w:rFonts w:ascii="Times New Roman" w:hAnsi="Times New Roman"/>
        <w:b/>
        <w:spacing w:val="-3"/>
        <w:sz w:val="24"/>
        <w:szCs w:val="24"/>
      </w:rPr>
      <w:t>U</w:t>
    </w:r>
    <w:r w:rsidRPr="00E772DD">
      <w:rPr>
        <w:rFonts w:ascii="Times New Roman" w:hAnsi="Times New Roman"/>
        <w:b/>
        <w:spacing w:val="1"/>
        <w:sz w:val="24"/>
        <w:szCs w:val="24"/>
      </w:rPr>
      <w:t>N</w:t>
    </w:r>
    <w:r w:rsidRPr="00E772DD">
      <w:rPr>
        <w:rFonts w:ascii="Times New Roman" w:hAnsi="Times New Roman"/>
        <w:b/>
        <w:sz w:val="24"/>
        <w:szCs w:val="24"/>
      </w:rPr>
      <w:t>E</w:t>
    </w:r>
    <w:r w:rsidRPr="00E772DD">
      <w:rPr>
        <w:rFonts w:ascii="Times New Roman" w:hAnsi="Times New Roman"/>
        <w:b/>
        <w:spacing w:val="-1"/>
        <w:sz w:val="24"/>
        <w:szCs w:val="24"/>
      </w:rPr>
      <w:t xml:space="preserve"> </w:t>
    </w:r>
    <w:r w:rsidRPr="00E772DD">
      <w:rPr>
        <w:rFonts w:ascii="Times New Roman" w:hAnsi="Times New Roman"/>
        <w:b/>
        <w:sz w:val="24"/>
        <w:szCs w:val="24"/>
      </w:rPr>
      <w:t>LO</w:t>
    </w:r>
    <w:r w:rsidRPr="00E772DD">
      <w:rPr>
        <w:rFonts w:ascii="Times New Roman" w:hAnsi="Times New Roman"/>
        <w:b/>
        <w:spacing w:val="-2"/>
        <w:sz w:val="24"/>
        <w:szCs w:val="24"/>
      </w:rPr>
      <w:t>C</w:t>
    </w:r>
    <w:r w:rsidRPr="00E772DD">
      <w:rPr>
        <w:rFonts w:ascii="Times New Roman" w:hAnsi="Times New Roman"/>
        <w:b/>
        <w:sz w:val="24"/>
        <w:szCs w:val="24"/>
      </w:rPr>
      <w:t>A</w:t>
    </w:r>
    <w:r w:rsidRPr="00E772DD">
      <w:rPr>
        <w:rFonts w:ascii="Times New Roman" w:hAnsi="Times New Roman"/>
        <w:b/>
        <w:spacing w:val="1"/>
        <w:sz w:val="24"/>
        <w:szCs w:val="24"/>
      </w:rPr>
      <w:t>L</w:t>
    </w:r>
    <w:r w:rsidRPr="00E772DD">
      <w:rPr>
        <w:rFonts w:ascii="Times New Roman" w:hAnsi="Times New Roman"/>
        <w:b/>
        <w:sz w:val="24"/>
        <w:szCs w:val="24"/>
      </w:rPr>
      <w:t>Ă</w:t>
    </w:r>
  </w:p>
  <w:p w14:paraId="29B6162B" w14:textId="77777777" w:rsidR="00290E2C" w:rsidRPr="00E772DD" w:rsidRDefault="00290E2C" w:rsidP="00290E2C">
    <w:pPr>
      <w:spacing w:before="16"/>
      <w:ind w:left="142"/>
      <w:jc w:val="center"/>
      <w:rPr>
        <w:rFonts w:ascii="Times New Roman" w:hAnsi="Times New Roman"/>
        <w:sz w:val="24"/>
        <w:szCs w:val="24"/>
      </w:rPr>
    </w:pPr>
    <w:r w:rsidRPr="00E772DD">
      <w:rPr>
        <w:rFonts w:ascii="Times New Roman" w:hAnsi="Times New Roman"/>
        <w:b/>
        <w:sz w:val="24"/>
        <w:szCs w:val="24"/>
      </w:rPr>
      <w:t>POARTA APUSENILOR</w:t>
    </w:r>
  </w:p>
  <w:p w14:paraId="497D494F" w14:textId="77777777" w:rsidR="00290E2C" w:rsidRPr="00E772DD" w:rsidRDefault="00290E2C" w:rsidP="00290E2C">
    <w:pPr>
      <w:ind w:left="142"/>
      <w:jc w:val="center"/>
      <w:rPr>
        <w:rFonts w:ascii="Times New Roman" w:hAnsi="Times New Roman"/>
        <w:b/>
        <w:sz w:val="24"/>
        <w:szCs w:val="24"/>
      </w:rPr>
    </w:pPr>
    <w:r w:rsidRPr="00E772DD">
      <w:rPr>
        <w:rFonts w:ascii="Times New Roman" w:hAnsi="Times New Roman"/>
        <w:b/>
        <w:sz w:val="24"/>
        <w:szCs w:val="24"/>
      </w:rPr>
      <w:t xml:space="preserve">Str. </w:t>
    </w:r>
    <w:proofErr w:type="spellStart"/>
    <w:r w:rsidRPr="00E772DD">
      <w:rPr>
        <w:rFonts w:ascii="Times New Roman" w:hAnsi="Times New Roman"/>
        <w:b/>
        <w:sz w:val="24"/>
        <w:szCs w:val="24"/>
      </w:rPr>
      <w:t>Principala</w:t>
    </w:r>
    <w:proofErr w:type="spellEnd"/>
    <w:r w:rsidRPr="00E772DD">
      <w:rPr>
        <w:rFonts w:ascii="Times New Roman" w:hAnsi="Times New Roman"/>
        <w:b/>
        <w:sz w:val="24"/>
        <w:szCs w:val="24"/>
      </w:rPr>
      <w:t xml:space="preserve">, </w:t>
    </w:r>
    <w:proofErr w:type="spellStart"/>
    <w:r w:rsidRPr="00E772DD">
      <w:rPr>
        <w:rFonts w:ascii="Times New Roman" w:hAnsi="Times New Roman"/>
        <w:b/>
        <w:sz w:val="24"/>
        <w:szCs w:val="24"/>
      </w:rPr>
      <w:t>nr</w:t>
    </w:r>
    <w:proofErr w:type="spellEnd"/>
    <w:r w:rsidRPr="00E772DD">
      <w:rPr>
        <w:rFonts w:ascii="Times New Roman" w:hAnsi="Times New Roman"/>
        <w:b/>
        <w:sz w:val="24"/>
        <w:szCs w:val="24"/>
      </w:rPr>
      <w:t xml:space="preserve">. 1014, </w:t>
    </w:r>
    <w:proofErr w:type="spellStart"/>
    <w:r w:rsidRPr="00E772DD">
      <w:rPr>
        <w:rFonts w:ascii="Times New Roman" w:hAnsi="Times New Roman"/>
        <w:b/>
        <w:sz w:val="24"/>
        <w:szCs w:val="24"/>
      </w:rPr>
      <w:t>comuna</w:t>
    </w:r>
    <w:proofErr w:type="spellEnd"/>
    <w:r w:rsidRPr="00E772DD">
      <w:rPr>
        <w:rFonts w:ascii="Times New Roman" w:hAnsi="Times New Roman"/>
        <w:b/>
        <w:sz w:val="24"/>
        <w:szCs w:val="24"/>
      </w:rPr>
      <w:t xml:space="preserve"> Mihai </w:t>
    </w:r>
    <w:proofErr w:type="spellStart"/>
    <w:r w:rsidRPr="00E772DD">
      <w:rPr>
        <w:rFonts w:ascii="Times New Roman" w:hAnsi="Times New Roman"/>
        <w:b/>
        <w:sz w:val="24"/>
        <w:szCs w:val="24"/>
      </w:rPr>
      <w:t>Viteazu</w:t>
    </w:r>
    <w:proofErr w:type="spellEnd"/>
    <w:r w:rsidRPr="00E772DD">
      <w:rPr>
        <w:rFonts w:ascii="Times New Roman" w:hAnsi="Times New Roman"/>
        <w:b/>
        <w:sz w:val="24"/>
        <w:szCs w:val="24"/>
      </w:rPr>
      <w:t>, Cluj, Romania</w:t>
    </w:r>
    <w:r w:rsidRPr="00E772DD">
      <w:rPr>
        <w:rStyle w:val="apple-converted-space"/>
        <w:rFonts w:ascii="Times New Roman" w:hAnsi="Times New Roman"/>
        <w:b/>
        <w:sz w:val="24"/>
        <w:szCs w:val="24"/>
      </w:rPr>
      <w:t> </w:t>
    </w:r>
    <w:r w:rsidRPr="00E772DD">
      <w:rPr>
        <w:rFonts w:ascii="Times New Roman" w:hAnsi="Times New Roman"/>
        <w:b/>
        <w:sz w:val="24"/>
        <w:szCs w:val="24"/>
      </w:rPr>
      <w:br/>
    </w:r>
    <w:proofErr w:type="spellStart"/>
    <w:r w:rsidRPr="00E772DD">
      <w:rPr>
        <w:rFonts w:ascii="Times New Roman" w:hAnsi="Times New Roman"/>
        <w:b/>
        <w:sz w:val="24"/>
        <w:szCs w:val="24"/>
      </w:rPr>
      <w:t>Telefon</w:t>
    </w:r>
    <w:proofErr w:type="spellEnd"/>
    <w:r w:rsidRPr="00E772DD">
      <w:rPr>
        <w:rFonts w:ascii="Times New Roman" w:hAnsi="Times New Roman"/>
        <w:b/>
        <w:sz w:val="24"/>
        <w:szCs w:val="24"/>
      </w:rPr>
      <w:t xml:space="preserve">: 40 721 981 </w:t>
    </w:r>
    <w:proofErr w:type="gramStart"/>
    <w:r w:rsidRPr="00E772DD">
      <w:rPr>
        <w:rFonts w:ascii="Times New Roman" w:hAnsi="Times New Roman"/>
        <w:b/>
        <w:sz w:val="24"/>
        <w:szCs w:val="24"/>
      </w:rPr>
      <w:t>961</w:t>
    </w:r>
    <w:r w:rsidRPr="00E772DD">
      <w:rPr>
        <w:rStyle w:val="apple-converted-space"/>
        <w:rFonts w:ascii="Times New Roman" w:hAnsi="Times New Roman"/>
        <w:b/>
        <w:sz w:val="24"/>
        <w:szCs w:val="24"/>
      </w:rPr>
      <w:t>,</w:t>
    </w:r>
    <w:r w:rsidRPr="00E772DD">
      <w:rPr>
        <w:rFonts w:ascii="Times New Roman" w:hAnsi="Times New Roman"/>
        <w:b/>
        <w:sz w:val="24"/>
        <w:szCs w:val="24"/>
      </w:rPr>
      <w:t>Email</w:t>
    </w:r>
    <w:proofErr w:type="gramEnd"/>
    <w:r w:rsidRPr="00E772DD">
      <w:rPr>
        <w:rFonts w:ascii="Times New Roman" w:hAnsi="Times New Roman"/>
        <w:b/>
        <w:sz w:val="24"/>
        <w:szCs w:val="24"/>
      </w:rPr>
      <w:t>:</w:t>
    </w:r>
    <w:r w:rsidRPr="00E772DD">
      <w:rPr>
        <w:rStyle w:val="apple-converted-space"/>
        <w:rFonts w:ascii="Times New Roman" w:hAnsi="Times New Roman"/>
        <w:b/>
        <w:sz w:val="24"/>
        <w:szCs w:val="24"/>
      </w:rPr>
      <w:t> </w:t>
    </w:r>
    <w:hyperlink r:id="rId3" w:history="1">
      <w:r w:rsidRPr="00E772DD">
        <w:rPr>
          <w:rStyle w:val="Hyperlink"/>
          <w:rFonts w:ascii="Times New Roman" w:hAnsi="Times New Roman"/>
          <w:b/>
          <w:sz w:val="24"/>
          <w:szCs w:val="24"/>
        </w:rPr>
        <w:t>fagadar.alexandru@galpa.ro</w:t>
      </w:r>
    </w:hyperlink>
  </w:p>
  <w:p w14:paraId="667245CC" w14:textId="77777777" w:rsidR="00290E2C" w:rsidRDefault="00290E2C" w:rsidP="00290E2C">
    <w:pPr>
      <w:pStyle w:val="Header"/>
      <w:ind w:left="142"/>
      <w:jc w:val="center"/>
    </w:pPr>
  </w:p>
  <w:p w14:paraId="48EC84BE" w14:textId="77777777" w:rsidR="00290E2C" w:rsidRDefault="00290E2C" w:rsidP="00290E2C">
    <w:pPr>
      <w:pStyle w:val="Header"/>
      <w:jc w:val="center"/>
    </w:pPr>
  </w:p>
  <w:p w14:paraId="34AD3A80" w14:textId="77777777" w:rsidR="00290E2C" w:rsidRDefault="00290E2C" w:rsidP="00290E2C">
    <w:pPr>
      <w:pStyle w:val="BodyText"/>
      <w:spacing w:line="14" w:lineRule="auto"/>
      <w:jc w:val="center"/>
      <w:rPr>
        <w:sz w:val="20"/>
      </w:rPr>
    </w:pPr>
  </w:p>
  <w:p w14:paraId="74AA134B" w14:textId="77777777" w:rsidR="00F908EE" w:rsidRDefault="00F908E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8" type="#_x0000_t75" style="width:11.25pt;height:11.25pt" o:bullet="t">
        <v:imagedata r:id="rId1" o:title=""/>
      </v:shape>
    </w:pict>
  </w:numPicBullet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"/>
      <w:lvlJc w:val="left"/>
      <w:pPr>
        <w:tabs>
          <w:tab w:val="num" w:pos="0"/>
        </w:tabs>
        <w:ind w:left="540" w:firstLine="0"/>
      </w:pPr>
      <w:rPr>
        <w:rFonts w:ascii="Wingdings" w:hAnsi="Wingdings" w:cs="Wingdings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firstLine="0"/>
      </w:pPr>
      <w:rPr>
        <w:rFonts w:ascii="Wingdings" w:hAnsi="Wingdings" w:cs="Wingdings"/>
        <w:lang w:val="ro-R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firstLine="0"/>
      </w:pPr>
      <w:rPr>
        <w:rFonts w:ascii="Wingdings" w:hAnsi="Wingdings" w:cs="Wingdings"/>
        <w:lang w:val="ro-R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firstLine="0"/>
      </w:pPr>
      <w:rPr>
        <w:rFonts w:ascii="Wingdings" w:hAnsi="Wingdings" w:cs="Wingdings"/>
        <w:lang w:val="ro-RO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 w15:restartNumberingAfterBreak="0">
    <w:nsid w:val="17250AA4"/>
    <w:multiLevelType w:val="multilevel"/>
    <w:tmpl w:val="17250A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07651"/>
    <w:multiLevelType w:val="multilevel"/>
    <w:tmpl w:val="18E07651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firstLine="0"/>
      </w:pPr>
      <w:rPr>
        <w:rFonts w:ascii="Symbol" w:hAnsi="Symbol" w:hint="default"/>
        <w:b/>
        <w:bCs/>
        <w:i w:val="0"/>
        <w:color w:val="000000"/>
        <w:sz w:val="24"/>
        <w:szCs w:val="22"/>
        <w:lang w:val="ro-RO"/>
      </w:rPr>
    </w:lvl>
    <w:lvl w:ilvl="1">
      <w:numFmt w:val="bullet"/>
      <w:lvlText w:val="•"/>
      <w:lvlJc w:val="left"/>
      <w:pPr>
        <w:tabs>
          <w:tab w:val="num" w:pos="0"/>
        </w:tabs>
        <w:ind w:left="1080" w:firstLine="0"/>
      </w:pPr>
      <w:rPr>
        <w:rFonts w:ascii="Trebuchet MS" w:hAnsi="Trebuchet MS" w:cs="Trebuchet M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firstLine="0"/>
      </w:pPr>
      <w:rPr>
        <w:rFonts w:ascii="Wingdings" w:hAnsi="Wingdings" w:cs="Wingdings"/>
      </w:rPr>
    </w:lvl>
  </w:abstractNum>
  <w:abstractNum w:abstractNumId="4" w15:restartNumberingAfterBreak="0">
    <w:nsid w:val="1C412E8D"/>
    <w:multiLevelType w:val="multilevel"/>
    <w:tmpl w:val="1C412E8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D4593A"/>
    <w:multiLevelType w:val="multilevel"/>
    <w:tmpl w:val="31D4593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632383"/>
    <w:multiLevelType w:val="multilevel"/>
    <w:tmpl w:val="33632383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C0C54"/>
    <w:multiLevelType w:val="multilevel"/>
    <w:tmpl w:val="71DA57BC"/>
    <w:lvl w:ilvl="0">
      <w:start w:val="2"/>
      <w:numFmt w:val="upperRoman"/>
      <w:lvlText w:val="%1."/>
      <w:lvlJc w:val="right"/>
      <w:pPr>
        <w:ind w:left="720" w:hanging="360"/>
      </w:pPr>
      <w:rPr>
        <w:rFonts w:ascii="Trebuchet MS" w:hAnsi="Trebuchet MS" w:hint="default"/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F5F512B"/>
    <w:multiLevelType w:val="hybridMultilevel"/>
    <w:tmpl w:val="38962316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9" w15:restartNumberingAfterBreak="0">
    <w:nsid w:val="416A3DCD"/>
    <w:multiLevelType w:val="multilevel"/>
    <w:tmpl w:val="416A3DCD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15D5A"/>
    <w:multiLevelType w:val="multilevel"/>
    <w:tmpl w:val="47815D5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43F72"/>
    <w:multiLevelType w:val="hybridMultilevel"/>
    <w:tmpl w:val="4D842428"/>
    <w:lvl w:ilvl="0" w:tplc="644AC54C">
      <w:start w:val="7"/>
      <w:numFmt w:val="decimal"/>
      <w:lvlText w:val="%1."/>
      <w:lvlJc w:val="left"/>
      <w:pPr>
        <w:ind w:left="143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85993"/>
    <w:multiLevelType w:val="hybridMultilevel"/>
    <w:tmpl w:val="50566CB4"/>
    <w:lvl w:ilvl="0" w:tplc="1E24AD06">
      <w:start w:val="1"/>
      <w:numFmt w:val="decimal"/>
      <w:lvlText w:val="%1."/>
      <w:lvlJc w:val="left"/>
      <w:pPr>
        <w:ind w:left="1435" w:hanging="495"/>
      </w:pPr>
      <w:rPr>
        <w:rFonts w:hint="default"/>
      </w:rPr>
    </w:lvl>
    <w:lvl w:ilvl="1" w:tplc="7A0EDB92">
      <w:numFmt w:val="bullet"/>
      <w:lvlText w:val="-"/>
      <w:lvlJc w:val="left"/>
      <w:pPr>
        <w:ind w:left="2155" w:hanging="495"/>
      </w:pPr>
      <w:rPr>
        <w:rFonts w:ascii="Trebuchet MS" w:eastAsia="Trebuchet MS" w:hAnsi="Trebuchet MS" w:cs="Trebuchet MS" w:hint="default"/>
      </w:r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3" w15:restartNumberingAfterBreak="0">
    <w:nsid w:val="4D690045"/>
    <w:multiLevelType w:val="multilevel"/>
    <w:tmpl w:val="4D690045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F67D0"/>
    <w:multiLevelType w:val="multilevel"/>
    <w:tmpl w:val="4EEF67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3087C"/>
    <w:multiLevelType w:val="hybridMultilevel"/>
    <w:tmpl w:val="7944872C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6" w15:restartNumberingAfterBreak="0">
    <w:nsid w:val="51DB038F"/>
    <w:multiLevelType w:val="multilevel"/>
    <w:tmpl w:val="51DB038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93753"/>
    <w:multiLevelType w:val="multilevel"/>
    <w:tmpl w:val="5309375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9138FA"/>
    <w:multiLevelType w:val="multilevel"/>
    <w:tmpl w:val="569138FA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firstLine="0"/>
      </w:pPr>
      <w:rPr>
        <w:rFonts w:ascii="Symbol" w:hAnsi="Symbol" w:hint="default"/>
        <w:b/>
        <w:bCs/>
        <w:i w:val="0"/>
        <w:color w:val="000000"/>
        <w:sz w:val="24"/>
        <w:szCs w:val="22"/>
        <w:lang w:val="ro-RO"/>
      </w:rPr>
    </w:lvl>
    <w:lvl w:ilvl="1">
      <w:numFmt w:val="bullet"/>
      <w:lvlText w:val="•"/>
      <w:lvlJc w:val="left"/>
      <w:pPr>
        <w:tabs>
          <w:tab w:val="num" w:pos="0"/>
        </w:tabs>
        <w:ind w:left="1080" w:firstLine="0"/>
      </w:pPr>
      <w:rPr>
        <w:rFonts w:ascii="Trebuchet MS" w:hAnsi="Trebuchet MS" w:cs="Trebuchet M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firstLine="0"/>
      </w:pPr>
      <w:rPr>
        <w:rFonts w:ascii="Wingdings" w:hAnsi="Wingdings" w:cs="Wingdings"/>
      </w:rPr>
    </w:lvl>
  </w:abstractNum>
  <w:abstractNum w:abstractNumId="19" w15:restartNumberingAfterBreak="0">
    <w:nsid w:val="5960083B"/>
    <w:multiLevelType w:val="hybridMultilevel"/>
    <w:tmpl w:val="7178A05E"/>
    <w:lvl w:ilvl="0" w:tplc="04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0" w15:restartNumberingAfterBreak="0">
    <w:nsid w:val="5BA349FD"/>
    <w:multiLevelType w:val="multilevel"/>
    <w:tmpl w:val="5BA349FD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7491"/>
    <w:multiLevelType w:val="hybridMultilevel"/>
    <w:tmpl w:val="3FF8632A"/>
    <w:lvl w:ilvl="0" w:tplc="1E24AD06">
      <w:start w:val="1"/>
      <w:numFmt w:val="decimal"/>
      <w:lvlText w:val="%1."/>
      <w:lvlJc w:val="left"/>
      <w:pPr>
        <w:ind w:left="1435" w:hanging="49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55" w:hanging="495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2" w15:restartNumberingAfterBreak="0">
    <w:nsid w:val="6B2F3C83"/>
    <w:multiLevelType w:val="multilevel"/>
    <w:tmpl w:val="6B2F3C83"/>
    <w:lvl w:ilvl="0">
      <w:start w:val="1"/>
      <w:numFmt w:val="decimal"/>
      <w:lvlText w:val="%1."/>
      <w:lvlJc w:val="left"/>
      <w:pPr>
        <w:ind w:left="450" w:hanging="360"/>
      </w:pPr>
      <w:rPr>
        <w:b/>
      </w:rPr>
    </w:lvl>
    <w:lvl w:ilvl="1">
      <w:start w:val="1"/>
      <w:numFmt w:val="decimal"/>
      <w:lvlText w:val="1.%2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7B1E7737"/>
    <w:multiLevelType w:val="multilevel"/>
    <w:tmpl w:val="7B1E7737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02C41"/>
    <w:multiLevelType w:val="multilevel"/>
    <w:tmpl w:val="7B402C4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21"/>
  </w:num>
  <w:num w:numId="5">
    <w:abstractNumId w:val="19"/>
  </w:num>
  <w:num w:numId="6">
    <w:abstractNumId w:val="11"/>
  </w:num>
  <w:num w:numId="7">
    <w:abstractNumId w:val="7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13"/>
  </w:num>
  <w:num w:numId="13">
    <w:abstractNumId w:val="6"/>
  </w:num>
  <w:num w:numId="14">
    <w:abstractNumId w:val="5"/>
  </w:num>
  <w:num w:numId="15">
    <w:abstractNumId w:val="24"/>
  </w:num>
  <w:num w:numId="16">
    <w:abstractNumId w:val="9"/>
  </w:num>
  <w:num w:numId="17">
    <w:abstractNumId w:val="4"/>
  </w:num>
  <w:num w:numId="18">
    <w:abstractNumId w:val="20"/>
  </w:num>
  <w:num w:numId="19">
    <w:abstractNumId w:val="2"/>
  </w:num>
  <w:num w:numId="20">
    <w:abstractNumId w:val="14"/>
  </w:num>
  <w:num w:numId="21">
    <w:abstractNumId w:val="22"/>
  </w:num>
  <w:num w:numId="22">
    <w:abstractNumId w:val="17"/>
  </w:num>
  <w:num w:numId="23">
    <w:abstractNumId w:val="3"/>
  </w:num>
  <w:num w:numId="24">
    <w:abstractNumId w:val="18"/>
  </w:num>
  <w:num w:numId="25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A50"/>
    <w:rsid w:val="000B37C5"/>
    <w:rsid w:val="00176ED2"/>
    <w:rsid w:val="002841B4"/>
    <w:rsid w:val="00290E2C"/>
    <w:rsid w:val="00506B47"/>
    <w:rsid w:val="00517D2A"/>
    <w:rsid w:val="00647442"/>
    <w:rsid w:val="007059BC"/>
    <w:rsid w:val="007F4FFC"/>
    <w:rsid w:val="00847A50"/>
    <w:rsid w:val="00874065"/>
    <w:rsid w:val="008B4F25"/>
    <w:rsid w:val="008D7B26"/>
    <w:rsid w:val="008E45B3"/>
    <w:rsid w:val="009A7E13"/>
    <w:rsid w:val="009F4461"/>
    <w:rsid w:val="009F4D26"/>
    <w:rsid w:val="00AF7F53"/>
    <w:rsid w:val="00B371D8"/>
    <w:rsid w:val="00D01151"/>
    <w:rsid w:val="00E863FE"/>
    <w:rsid w:val="00EE621D"/>
    <w:rsid w:val="00EF4AF0"/>
    <w:rsid w:val="00F9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44F8A"/>
  <w15:docId w15:val="{3E632489-C6BD-4C7A-AE77-8D8A408A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pPr>
      <w:ind w:left="191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1"/>
    <w:qFormat/>
    <w:pPr>
      <w:ind w:left="5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0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8EE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90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8EE"/>
    <w:rPr>
      <w:rFonts w:ascii="Trebuchet MS" w:eastAsia="Trebuchet MS" w:hAnsi="Trebuchet MS" w:cs="Trebuchet MS"/>
      <w:lang w:bidi="en-US"/>
    </w:rPr>
  </w:style>
  <w:style w:type="character" w:customStyle="1" w:styleId="apple-converted-space">
    <w:name w:val="apple-converted-space"/>
    <w:basedOn w:val="DefaultParagraphFont"/>
    <w:rsid w:val="00F908EE"/>
  </w:style>
  <w:style w:type="character" w:styleId="Hyperlink">
    <w:name w:val="Hyperlink"/>
    <w:basedOn w:val="DefaultParagraphFont"/>
    <w:uiPriority w:val="99"/>
    <w:unhideWhenUsed/>
    <w:rsid w:val="00F908EE"/>
    <w:rPr>
      <w:color w:val="0000FF"/>
      <w:u w:val="single"/>
    </w:rPr>
  </w:style>
  <w:style w:type="character" w:styleId="FootnoteReference">
    <w:name w:val="footnote reference"/>
    <w:unhideWhenUsed/>
    <w:rsid w:val="007F4FFC"/>
    <w:rPr>
      <w:vertAlign w:val="superscript"/>
    </w:rPr>
  </w:style>
  <w:style w:type="paragraph" w:styleId="FootnoteText">
    <w:name w:val="footnote text"/>
    <w:basedOn w:val="Normal"/>
    <w:link w:val="FootnoteTextChar"/>
    <w:rsid w:val="007F4FFC"/>
    <w:pPr>
      <w:widowControl/>
      <w:suppressAutoHyphens/>
      <w:autoSpaceDE/>
      <w:autoSpaceDN/>
    </w:pPr>
    <w:rPr>
      <w:rFonts w:ascii="Calibri" w:eastAsia="Calibri" w:hAnsi="Calibri" w:cs="Calibri"/>
      <w:sz w:val="20"/>
      <w:szCs w:val="20"/>
      <w:lang w:val="ro-RO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7F4FFC"/>
    <w:rPr>
      <w:rFonts w:ascii="Calibri" w:eastAsia="Calibri" w:hAnsi="Calibri" w:cs="Calibri"/>
      <w:sz w:val="20"/>
      <w:szCs w:val="20"/>
      <w:lang w:val="ro-RO" w:eastAsia="zh-CN"/>
    </w:rPr>
  </w:style>
  <w:style w:type="paragraph" w:customStyle="1" w:styleId="Default">
    <w:name w:val="Default"/>
    <w:rsid w:val="00AF7F53"/>
    <w:pPr>
      <w:widowControl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45B3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1"/>
    <w:rsid w:val="008E45B3"/>
    <w:rPr>
      <w:rFonts w:ascii="Trebuchet MS" w:eastAsia="Trebuchet MS" w:hAnsi="Trebuchet MS" w:cs="Trebuchet MS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gadar.alexandru@galpa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pa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gadar.alexandru@galpa.ro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Gal1 Dell</cp:lastModifiedBy>
  <cp:revision>7</cp:revision>
  <dcterms:created xsi:type="dcterms:W3CDTF">2017-11-22T10:20:00Z</dcterms:created>
  <dcterms:modified xsi:type="dcterms:W3CDTF">2018-03-29T14:45:00Z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2017-11-22T00:00:00Z</vt:filetime>
  </property>
</Properties>
</file>